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CCEFB0" w14:textId="77777777" w:rsidR="00990746" w:rsidRPr="00990746" w:rsidRDefault="00990746" w:rsidP="00990746">
      <w:pPr>
        <w:rPr>
          <w:b/>
          <w:bCs/>
        </w:rPr>
      </w:pPr>
      <w:r w:rsidRPr="00990746">
        <w:rPr>
          <w:b/>
          <w:bCs/>
        </w:rPr>
        <w:t xml:space="preserve">Tijdlijn VV De Alblas, Sportpark </w:t>
      </w:r>
      <w:proofErr w:type="spellStart"/>
      <w:r w:rsidRPr="00990746">
        <w:rPr>
          <w:b/>
          <w:bCs/>
        </w:rPr>
        <w:t>Souburgh</w:t>
      </w:r>
      <w:proofErr w:type="spellEnd"/>
      <w:r w:rsidRPr="00990746">
        <w:rPr>
          <w:b/>
          <w:bCs/>
        </w:rPr>
        <w:t xml:space="preserve"> en het veldentekort</w:t>
      </w:r>
    </w:p>
    <w:p w14:paraId="29140C67" w14:textId="77777777" w:rsidR="00990746" w:rsidRPr="00990746" w:rsidRDefault="00990746" w:rsidP="00990746">
      <w:pPr>
        <w:rPr>
          <w:b/>
          <w:bCs/>
        </w:rPr>
      </w:pPr>
      <w:r w:rsidRPr="00990746">
        <w:rPr>
          <w:b/>
          <w:bCs/>
        </w:rPr>
        <w:t>2016 — Er wordt al nagedacht over stoppen met de GR</w:t>
      </w:r>
    </w:p>
    <w:p w14:paraId="012CA09E" w14:textId="77777777" w:rsidR="00990746" w:rsidRPr="00990746" w:rsidRDefault="00990746" w:rsidP="00990746">
      <w:r w:rsidRPr="00990746">
        <w:t xml:space="preserve">In 2016 is al onderzocht of de Gemeenschappelijke Regeling Sportpark </w:t>
      </w:r>
      <w:proofErr w:type="spellStart"/>
      <w:r w:rsidRPr="00990746">
        <w:t>Souburgh</w:t>
      </w:r>
      <w:proofErr w:type="spellEnd"/>
      <w:r w:rsidRPr="00990746">
        <w:t xml:space="preserve"> nog wel de beste vorm was. Toen werd al duidelijk dat VV De Alblas een bijzondere club is: een club uit Oud-Alblas/Molenlanden, maar spelend op een sportpark in Alblasserdam. In het rapport staat ook dat bij een andere bestuursvorm goed gekeken moet worden naar de positie van VV De Alblas.</w:t>
      </w:r>
    </w:p>
    <w:p w14:paraId="281A6EAB" w14:textId="77777777" w:rsidR="00990746" w:rsidRPr="00990746" w:rsidRDefault="00990746" w:rsidP="00990746">
      <w:r w:rsidRPr="00990746">
        <w:rPr>
          <w:b/>
          <w:bCs/>
        </w:rPr>
        <w:t>Waarom belangrijk?</w:t>
      </w:r>
      <w:r w:rsidRPr="00990746">
        <w:br/>
        <w:t>Onze bijzondere positie is dus al lang bekend.</w:t>
      </w:r>
    </w:p>
    <w:p w14:paraId="3E12A4D2" w14:textId="77777777" w:rsidR="00990746" w:rsidRPr="00990746" w:rsidRDefault="00990746" w:rsidP="00990746">
      <w:pPr>
        <w:rPr>
          <w:b/>
          <w:bCs/>
        </w:rPr>
      </w:pPr>
      <w:r w:rsidRPr="00990746">
        <w:rPr>
          <w:b/>
          <w:bCs/>
        </w:rPr>
        <w:t>2019 — VV De Alblas vertelt Molenlanden over haar zorgen</w:t>
      </w:r>
    </w:p>
    <w:p w14:paraId="6C49DAD9" w14:textId="77777777" w:rsidR="00990746" w:rsidRPr="00990746" w:rsidRDefault="00990746" w:rsidP="00990746">
      <w:r w:rsidRPr="00990746">
        <w:t>In 2019 presenteert VV De Alblas zich aan B&amp;W van Molenlanden. De club heeft dan ongeveer 640 leden, ruim 30 teams, een eigen clubgebouw en gehuurde velden. Ook vertelt de club dat zij zelf veel geld heeft betaald aan het bestaande kunstgrasveld en zorgen heeft over subsidies, huur en de toekomst van het sportpark.</w:t>
      </w:r>
    </w:p>
    <w:p w14:paraId="685DB529" w14:textId="77777777" w:rsidR="00990746" w:rsidRPr="00990746" w:rsidRDefault="00990746" w:rsidP="00990746">
      <w:r w:rsidRPr="00990746">
        <w:rPr>
          <w:b/>
          <w:bCs/>
        </w:rPr>
        <w:t>Waarom belangrijk?</w:t>
      </w:r>
      <w:r w:rsidRPr="00990746">
        <w:br/>
        <w:t>De club vraagt al jaren aandacht voor haar bijzondere situatie.</w:t>
      </w:r>
    </w:p>
    <w:p w14:paraId="6F67506A" w14:textId="77777777" w:rsidR="00990746" w:rsidRPr="00990746" w:rsidRDefault="00990746" w:rsidP="00990746">
      <w:pPr>
        <w:rPr>
          <w:b/>
          <w:bCs/>
        </w:rPr>
      </w:pPr>
      <w:r w:rsidRPr="00990746">
        <w:rPr>
          <w:b/>
          <w:bCs/>
        </w:rPr>
        <w:t>2020 — Molenlanden ziet zelf dat VV De Alblas te weinig velden heeft</w:t>
      </w:r>
    </w:p>
    <w:p w14:paraId="6984D5A3" w14:textId="77777777" w:rsidR="00990746" w:rsidRPr="00990746" w:rsidRDefault="00990746" w:rsidP="00990746">
      <w:r w:rsidRPr="00990746">
        <w:t>In het accommodatiebeleid van Molenlanden wordt gekeken hoeveel velden voetbalclubs nodig hebben. Dat gebeurt met KNVB-normen. In dat beleid staat dat VV De Alblas te weinig wedstrijdvelden heeft. De behoefte wordt genoemd als 3,3 velden, terwijl er 3 velden beschikbaar zijn. In de tabel staat zelfs dat VV De Alblas behoefte heeft aan 4 wedstrijdvelden en 1,5 trainingsvelden.</w:t>
      </w:r>
    </w:p>
    <w:p w14:paraId="2804B40B" w14:textId="77777777" w:rsidR="00990746" w:rsidRPr="00990746" w:rsidRDefault="00990746" w:rsidP="00990746">
      <w:r w:rsidRPr="00990746">
        <w:rPr>
          <w:b/>
          <w:bCs/>
        </w:rPr>
        <w:t>Waarom belangrijk?</w:t>
      </w:r>
      <w:r w:rsidRPr="00990746">
        <w:br/>
        <w:t>Het veldentekort is dus niet alleen een mening van VV De Alblas. Het staat in het beleid van Molenlanden.</w:t>
      </w:r>
    </w:p>
    <w:p w14:paraId="577BDE11" w14:textId="3AEBC08A" w:rsidR="00990746" w:rsidRPr="00990746" w:rsidRDefault="00990746" w:rsidP="00990746"/>
    <w:p w14:paraId="4603045F" w14:textId="77777777" w:rsidR="00990746" w:rsidRPr="00990746" w:rsidRDefault="00990746" w:rsidP="00990746">
      <w:pPr>
        <w:rPr>
          <w:b/>
          <w:bCs/>
        </w:rPr>
      </w:pPr>
      <w:r w:rsidRPr="00990746">
        <w:rPr>
          <w:b/>
          <w:bCs/>
        </w:rPr>
        <w:t>2020–2022 — De club groeit en vraagt om extra capaciteit</w:t>
      </w:r>
    </w:p>
    <w:p w14:paraId="7CCB9450" w14:textId="77777777" w:rsidR="00990746" w:rsidRPr="00990746" w:rsidRDefault="00990746" w:rsidP="00990746">
      <w:r w:rsidRPr="00990746">
        <w:t>Vanaf 2020 groeit vooral de jeugd verder. De club merkt dat er te weinig ruimte is voor trainingen en wedstrijden. VV De Alblas maakt daarom stukken met cijfers, berekeningen en argumenten voor extra kunstgras.</w:t>
      </w:r>
    </w:p>
    <w:p w14:paraId="2905BF2B" w14:textId="77777777" w:rsidR="00990746" w:rsidRPr="00990746" w:rsidRDefault="00990746" w:rsidP="00990746">
      <w:r w:rsidRPr="00990746">
        <w:rPr>
          <w:b/>
          <w:bCs/>
        </w:rPr>
        <w:t>Waarom belangrijk?</w:t>
      </w:r>
      <w:r w:rsidRPr="00990746">
        <w:br/>
        <w:t>De vraag om extra veldruimte komt niet uit de lucht vallen. De club onderbouwt dit met cijfers.</w:t>
      </w:r>
    </w:p>
    <w:p w14:paraId="5C83A312" w14:textId="01463997" w:rsidR="00990746" w:rsidRPr="00990746" w:rsidRDefault="00990746" w:rsidP="00990746"/>
    <w:p w14:paraId="4113CA32" w14:textId="77777777" w:rsidR="00990746" w:rsidRPr="00990746" w:rsidRDefault="00990746" w:rsidP="00990746">
      <w:pPr>
        <w:rPr>
          <w:b/>
          <w:bCs/>
        </w:rPr>
      </w:pPr>
      <w:r w:rsidRPr="00990746">
        <w:rPr>
          <w:b/>
          <w:bCs/>
        </w:rPr>
        <w:t>2023 — De aparte financiële positie van VV De Alblas blijft zichtbaar</w:t>
      </w:r>
    </w:p>
    <w:p w14:paraId="2F40C625" w14:textId="77777777" w:rsidR="00990746" w:rsidRPr="00990746" w:rsidRDefault="00990746" w:rsidP="00990746">
      <w:r w:rsidRPr="00990746">
        <w:t xml:space="preserve">In de begroting van de GR staan aparte bijdragen rond VV De Alblas. Dat laat zien dat onze club al anders wordt behandeld dan de meeste andere verenigingen op het sportpark, omdat wij </w:t>
      </w:r>
      <w:proofErr w:type="spellStart"/>
      <w:r w:rsidRPr="00990746">
        <w:t>Molenlands</w:t>
      </w:r>
      <w:proofErr w:type="spellEnd"/>
      <w:r w:rsidRPr="00990746">
        <w:t xml:space="preserve"> zijn maar op </w:t>
      </w:r>
      <w:proofErr w:type="spellStart"/>
      <w:r w:rsidRPr="00990746">
        <w:t>Alblasserdams</w:t>
      </w:r>
      <w:proofErr w:type="spellEnd"/>
      <w:r w:rsidRPr="00990746">
        <w:t xml:space="preserve"> grondgebied spelen.</w:t>
      </w:r>
    </w:p>
    <w:p w14:paraId="62FE3515" w14:textId="77777777" w:rsidR="00990746" w:rsidRPr="00990746" w:rsidRDefault="00990746" w:rsidP="00990746">
      <w:r w:rsidRPr="00990746">
        <w:rPr>
          <w:b/>
          <w:bCs/>
        </w:rPr>
        <w:lastRenderedPageBreak/>
        <w:t>Waarom belangrijk?</w:t>
      </w:r>
      <w:r w:rsidRPr="00990746">
        <w:br/>
        <w:t xml:space="preserve">VV De Alblas is geen gewone </w:t>
      </w:r>
      <w:proofErr w:type="spellStart"/>
      <w:r w:rsidRPr="00990746">
        <w:t>Alblasserdamse</w:t>
      </w:r>
      <w:proofErr w:type="spellEnd"/>
      <w:r w:rsidRPr="00990746">
        <w:t xml:space="preserve"> huurder. Er bestaat al jaren een aparte verhouding met Molenlanden.</w:t>
      </w:r>
    </w:p>
    <w:p w14:paraId="4D4756F2" w14:textId="7E1C05F5" w:rsidR="00990746" w:rsidRPr="00990746" w:rsidRDefault="00990746" w:rsidP="00990746"/>
    <w:p w14:paraId="44DF6678" w14:textId="77777777" w:rsidR="00990746" w:rsidRPr="00990746" w:rsidRDefault="00990746" w:rsidP="00990746">
      <w:pPr>
        <w:rPr>
          <w:b/>
          <w:bCs/>
        </w:rPr>
      </w:pPr>
      <w:r w:rsidRPr="00990746">
        <w:rPr>
          <w:b/>
          <w:bCs/>
        </w:rPr>
        <w:t>Maart 2024 — Het extra veld staat op de agenda van de GR</w:t>
      </w:r>
    </w:p>
    <w:p w14:paraId="496ADA4B" w14:textId="77777777" w:rsidR="00990746" w:rsidRPr="00990746" w:rsidRDefault="00990746" w:rsidP="00990746">
      <w:r w:rsidRPr="00990746">
        <w:t>In maart 2024 staat de vervanging van een natuurgrasveld van VV De Alblas op de agenda van de GR. In dezelfde stukken staat ook dat de GR moeite heeft om overzicht te houden op afspraken, aanvragen en besluiten.</w:t>
      </w:r>
    </w:p>
    <w:p w14:paraId="23453AC7" w14:textId="77777777" w:rsidR="00990746" w:rsidRPr="00990746" w:rsidRDefault="00990746" w:rsidP="00990746">
      <w:r w:rsidRPr="00990746">
        <w:rPr>
          <w:b/>
          <w:bCs/>
        </w:rPr>
        <w:t>Waarom belangrijk?</w:t>
      </w:r>
      <w:r w:rsidRPr="00990746">
        <w:br/>
        <w:t>Het onderwerp is officieel besproken, maar het proces loopt moeizaam.</w:t>
      </w:r>
    </w:p>
    <w:p w14:paraId="31EC9B5E" w14:textId="141D7960" w:rsidR="00990746" w:rsidRPr="00990746" w:rsidRDefault="00990746" w:rsidP="00990746"/>
    <w:p w14:paraId="5D112C07" w14:textId="77777777" w:rsidR="00990746" w:rsidRPr="00990746" w:rsidRDefault="00990746" w:rsidP="00990746">
      <w:pPr>
        <w:rPr>
          <w:b/>
          <w:bCs/>
        </w:rPr>
      </w:pPr>
      <w:r w:rsidRPr="00990746">
        <w:rPr>
          <w:b/>
          <w:bCs/>
        </w:rPr>
        <w:t>2024 — Het kunstgrasveld staat in de begroting</w:t>
      </w:r>
    </w:p>
    <w:p w14:paraId="76D3024C" w14:textId="77777777" w:rsidR="00990746" w:rsidRPr="00990746" w:rsidRDefault="00990746" w:rsidP="00990746">
      <w:r w:rsidRPr="00990746">
        <w:t>In de begroting van 2024 staat een kunstgrasveld voor VV De Alblas opgenomen. Het gaat om een investering van € 786.000.</w:t>
      </w:r>
    </w:p>
    <w:p w14:paraId="180C242F" w14:textId="77777777" w:rsidR="00990746" w:rsidRPr="00990746" w:rsidRDefault="00990746" w:rsidP="00990746">
      <w:r w:rsidRPr="00990746">
        <w:rPr>
          <w:b/>
          <w:bCs/>
        </w:rPr>
        <w:t>Waarom belangrijk?</w:t>
      </w:r>
      <w:r w:rsidRPr="00990746">
        <w:br/>
        <w:t>Voor de club voelt dit als een duidelijke stap: het veld staat niet alleen in gesprekken, maar ook in de begroting.</w:t>
      </w:r>
    </w:p>
    <w:p w14:paraId="24D4DB3E" w14:textId="49C61025" w:rsidR="00990746" w:rsidRPr="00990746" w:rsidRDefault="00990746" w:rsidP="00990746"/>
    <w:p w14:paraId="14EBADE5" w14:textId="77777777" w:rsidR="00990746" w:rsidRPr="00990746" w:rsidRDefault="00990746" w:rsidP="00990746">
      <w:pPr>
        <w:rPr>
          <w:b/>
          <w:bCs/>
        </w:rPr>
      </w:pPr>
      <w:r w:rsidRPr="00990746">
        <w:rPr>
          <w:b/>
          <w:bCs/>
        </w:rPr>
        <w:t>Juni 2024 — Er wordt gesproken over een structurele oplossing</w:t>
      </w:r>
    </w:p>
    <w:p w14:paraId="307AF1E6" w14:textId="77777777" w:rsidR="00990746" w:rsidRPr="00990746" w:rsidRDefault="00990746" w:rsidP="00990746">
      <w:r w:rsidRPr="00990746">
        <w:t>In juni 2024 sluit VV De Alblas aan bij een vergadering over het kunstgrasveld. Er wordt gesproken over de moeilijke financiële situatie van Alblasserdam, over het beleid van Molenlanden en over de frustratie bij de club. Ook wordt afgesproken dat er snel duidelijkheid moet komen.</w:t>
      </w:r>
    </w:p>
    <w:p w14:paraId="779ED7DF" w14:textId="77777777" w:rsidR="00990746" w:rsidRPr="00990746" w:rsidRDefault="00990746" w:rsidP="00990746">
      <w:r w:rsidRPr="00990746">
        <w:rPr>
          <w:b/>
          <w:bCs/>
        </w:rPr>
        <w:t>Waarom belangrijk?</w:t>
      </w:r>
      <w:r w:rsidRPr="00990746">
        <w:br/>
        <w:t>Iedereen weet dat er een oplossing nodig is, maar er komt nog geen besluit.</w:t>
      </w:r>
    </w:p>
    <w:p w14:paraId="23CC859E" w14:textId="4E664517" w:rsidR="00990746" w:rsidRPr="00990746" w:rsidRDefault="00990746" w:rsidP="00990746"/>
    <w:p w14:paraId="782EBEC2" w14:textId="77777777" w:rsidR="00990746" w:rsidRPr="00990746" w:rsidRDefault="00990746" w:rsidP="00990746">
      <w:pPr>
        <w:rPr>
          <w:b/>
          <w:bCs/>
        </w:rPr>
      </w:pPr>
      <w:r w:rsidRPr="00990746">
        <w:rPr>
          <w:b/>
          <w:bCs/>
        </w:rPr>
        <w:t>Juli 2024 — Samenwerking met VV Alblasserdam komt op tafel</w:t>
      </w:r>
    </w:p>
    <w:p w14:paraId="345919CE" w14:textId="77777777" w:rsidR="00990746" w:rsidRPr="00990746" w:rsidRDefault="00990746" w:rsidP="00990746">
      <w:r w:rsidRPr="00990746">
        <w:t xml:space="preserve">In juli 2024 wordt voorgesteld om te kijken of VV De Alblas velden van VV Alblasserdam kan gebruiken. Ook komt de vraag op tafel of VV De Alblas misschien een </w:t>
      </w:r>
      <w:proofErr w:type="spellStart"/>
      <w:r w:rsidRPr="00990746">
        <w:t>Alblasserdamse</w:t>
      </w:r>
      <w:proofErr w:type="spellEnd"/>
      <w:r w:rsidRPr="00990746">
        <w:t xml:space="preserve"> vereniging zou kunnen worden.</w:t>
      </w:r>
    </w:p>
    <w:p w14:paraId="593FBB17" w14:textId="77777777" w:rsidR="00990746" w:rsidRPr="00990746" w:rsidRDefault="00990746" w:rsidP="00990746">
      <w:r w:rsidRPr="00990746">
        <w:rPr>
          <w:b/>
          <w:bCs/>
        </w:rPr>
        <w:t>Waarom belangrijk?</w:t>
      </w:r>
      <w:r w:rsidRPr="00990746">
        <w:br/>
        <w:t>De discussie verschuift. Het gaat niet meer alleen over extra capaciteit, maar ook over de vraag bij welke gemeente VV De Alblas zou moeten horen.</w:t>
      </w:r>
    </w:p>
    <w:p w14:paraId="7CF95797" w14:textId="4475618A" w:rsidR="00990746" w:rsidRPr="00990746" w:rsidRDefault="00990746" w:rsidP="00990746"/>
    <w:p w14:paraId="04A22DD3" w14:textId="77777777" w:rsidR="00990746" w:rsidRPr="00990746" w:rsidRDefault="00990746" w:rsidP="00990746">
      <w:pPr>
        <w:rPr>
          <w:b/>
          <w:bCs/>
        </w:rPr>
      </w:pPr>
      <w:r w:rsidRPr="00990746">
        <w:rPr>
          <w:b/>
          <w:bCs/>
        </w:rPr>
        <w:t>Juli 2024 — De GR erkent dat er problemen zijn in de organisatie</w:t>
      </w:r>
    </w:p>
    <w:p w14:paraId="5CC4B5C4" w14:textId="77777777" w:rsidR="00990746" w:rsidRPr="00990746" w:rsidRDefault="00990746" w:rsidP="00990746">
      <w:r w:rsidRPr="00990746">
        <w:lastRenderedPageBreak/>
        <w:t>In een brief aan de gemeenteraden schrijft het bestuur van de GR dat er problemen zijn met toezicht, dossiervorming, communicatie en het nakomen van afspraken. De vervanging van het natuurgrasveld van VV De Alblas wordt daarbij specifiek genoemd.</w:t>
      </w:r>
    </w:p>
    <w:p w14:paraId="017E104D" w14:textId="77777777" w:rsidR="00990746" w:rsidRPr="00990746" w:rsidRDefault="00990746" w:rsidP="00990746">
      <w:r w:rsidRPr="00990746">
        <w:rPr>
          <w:b/>
          <w:bCs/>
        </w:rPr>
        <w:t>Waarom belangrijk?</w:t>
      </w:r>
      <w:r w:rsidRPr="00990746">
        <w:br/>
        <w:t>Het probleem ligt dus niet alleen bij het veld. Ook het bestuurlijke proces rond de GR loopt niet goed.</w:t>
      </w:r>
    </w:p>
    <w:p w14:paraId="5C440342" w14:textId="662BD155" w:rsidR="00990746" w:rsidRPr="00990746" w:rsidRDefault="00990746" w:rsidP="00990746"/>
    <w:p w14:paraId="383DD80A" w14:textId="77777777" w:rsidR="00990746" w:rsidRPr="00990746" w:rsidRDefault="00990746" w:rsidP="00990746">
      <w:pPr>
        <w:rPr>
          <w:b/>
          <w:bCs/>
        </w:rPr>
      </w:pPr>
      <w:r w:rsidRPr="00990746">
        <w:rPr>
          <w:b/>
          <w:bCs/>
        </w:rPr>
        <w:t>Oktober 2024 — Het kunstgrasveld schuift door</w:t>
      </w:r>
    </w:p>
    <w:p w14:paraId="3795CD80" w14:textId="77777777" w:rsidR="00990746" w:rsidRPr="00990746" w:rsidRDefault="00990746" w:rsidP="00990746">
      <w:r w:rsidRPr="00990746">
        <w:t>In de begroting voor 2025 staat het kunstgrasveld opnieuw opgenomen. Er staat ook dat kredieten uit 2024 die niet zijn gebruikt, worden doorgeschoven naar 2025.</w:t>
      </w:r>
    </w:p>
    <w:p w14:paraId="08F9877D" w14:textId="77777777" w:rsidR="00990746" w:rsidRPr="00990746" w:rsidRDefault="00990746" w:rsidP="00990746">
      <w:r w:rsidRPr="00990746">
        <w:rPr>
          <w:b/>
          <w:bCs/>
        </w:rPr>
        <w:t>Waarom belangrijk?</w:t>
      </w:r>
      <w:r w:rsidRPr="00990746">
        <w:br/>
        <w:t>Het veld blijft op papier bestaan, maar in de praktijk gebeurt er nog niets.</w:t>
      </w:r>
    </w:p>
    <w:p w14:paraId="67CF6DAC" w14:textId="3A0AA0CA" w:rsidR="00990746" w:rsidRPr="00990746" w:rsidRDefault="00990746" w:rsidP="00990746"/>
    <w:p w14:paraId="1BAF4038" w14:textId="77777777" w:rsidR="00990746" w:rsidRPr="00990746" w:rsidRDefault="00990746" w:rsidP="00990746">
      <w:pPr>
        <w:rPr>
          <w:b/>
          <w:bCs/>
        </w:rPr>
      </w:pPr>
      <w:r w:rsidRPr="00990746">
        <w:rPr>
          <w:b/>
          <w:bCs/>
        </w:rPr>
        <w:t>December 2024 — De ontmanteling van de GR wordt voorbereid</w:t>
      </w:r>
    </w:p>
    <w:p w14:paraId="2D3F6AED" w14:textId="77777777" w:rsidR="00990746" w:rsidRPr="00990746" w:rsidRDefault="00990746" w:rsidP="00990746">
      <w:r w:rsidRPr="00990746">
        <w:t>In december 2024 wordt besproken hoe de GR kan worden opgeheven. Het idee is dat de verenigingen daarna waarschijnlijk weinig merken van de verandering.</w:t>
      </w:r>
    </w:p>
    <w:p w14:paraId="74F5E3FB" w14:textId="77777777" w:rsidR="00990746" w:rsidRPr="00990746" w:rsidRDefault="00990746" w:rsidP="00990746">
      <w:r w:rsidRPr="00990746">
        <w:rPr>
          <w:b/>
          <w:bCs/>
        </w:rPr>
        <w:t>Waarom belangrijk?</w:t>
      </w:r>
      <w:r w:rsidRPr="00990746">
        <w:br/>
        <w:t>Voor VV De Alblas klopt dat niet helemaal. Voor onze club verandert er juist veel, omdat onze relatie met Molenlanden op het spel komt te staan.</w:t>
      </w:r>
    </w:p>
    <w:p w14:paraId="183804E1" w14:textId="44C74956" w:rsidR="00990746" w:rsidRPr="00990746" w:rsidRDefault="00990746" w:rsidP="00990746"/>
    <w:p w14:paraId="381FE668" w14:textId="77777777" w:rsidR="00990746" w:rsidRPr="00990746" w:rsidRDefault="00990746" w:rsidP="00990746">
      <w:pPr>
        <w:rPr>
          <w:b/>
          <w:bCs/>
        </w:rPr>
      </w:pPr>
      <w:r w:rsidRPr="00990746">
        <w:rPr>
          <w:b/>
          <w:bCs/>
        </w:rPr>
        <w:t>April 2025 — Er komen scenario’s voor de toekomst van VV De Alblas</w:t>
      </w:r>
    </w:p>
    <w:p w14:paraId="3AD7063D" w14:textId="77777777" w:rsidR="00990746" w:rsidRPr="00990746" w:rsidRDefault="00990746" w:rsidP="00990746">
      <w:r w:rsidRPr="00990746">
        <w:t xml:space="preserve">In april 2025 wordt besproken of VV De Alblas een </w:t>
      </w:r>
      <w:proofErr w:type="spellStart"/>
      <w:r w:rsidRPr="00990746">
        <w:t>Alblasserdamse</w:t>
      </w:r>
      <w:proofErr w:type="spellEnd"/>
      <w:r w:rsidRPr="00990746">
        <w:t xml:space="preserve"> vereniging kan worden. Ook wordt besproken dat Molenlanden mogelijk een kunstgrasveld zou willen financieren, maar dan onder de voorwaarde dat VV De Alblas </w:t>
      </w:r>
      <w:proofErr w:type="spellStart"/>
      <w:r w:rsidRPr="00990746">
        <w:t>Alblasserdams</w:t>
      </w:r>
      <w:proofErr w:type="spellEnd"/>
      <w:r w:rsidRPr="00990746">
        <w:t xml:space="preserve"> wordt.</w:t>
      </w:r>
    </w:p>
    <w:p w14:paraId="66171F8F" w14:textId="77777777" w:rsidR="00990746" w:rsidRPr="00990746" w:rsidRDefault="00990746" w:rsidP="00990746">
      <w:r w:rsidRPr="00990746">
        <w:rPr>
          <w:b/>
          <w:bCs/>
        </w:rPr>
        <w:t>Waarom belangrijk?</w:t>
      </w:r>
      <w:r w:rsidRPr="00990746">
        <w:br/>
        <w:t xml:space="preserve">Hier wordt extra capaciteit gekoppeld aan onze identiteit. Het lijkt erop dat een veld wel bespreekbaar is als wij geen </w:t>
      </w:r>
      <w:proofErr w:type="spellStart"/>
      <w:r w:rsidRPr="00990746">
        <w:t>Molenlandse</w:t>
      </w:r>
      <w:proofErr w:type="spellEnd"/>
      <w:r w:rsidRPr="00990746">
        <w:t xml:space="preserve"> club meer blijven. Dat vindt VV De Alblas bestuurlijk onjuist.</w:t>
      </w:r>
    </w:p>
    <w:p w14:paraId="2022A324" w14:textId="2C554DEC" w:rsidR="00990746" w:rsidRPr="00990746" w:rsidRDefault="00990746" w:rsidP="00990746"/>
    <w:p w14:paraId="6BD96F05" w14:textId="77777777" w:rsidR="00990746" w:rsidRPr="00990746" w:rsidRDefault="00990746" w:rsidP="00990746">
      <w:pPr>
        <w:rPr>
          <w:b/>
          <w:bCs/>
        </w:rPr>
      </w:pPr>
      <w:r w:rsidRPr="00990746">
        <w:rPr>
          <w:b/>
          <w:bCs/>
        </w:rPr>
        <w:t>Mei 2025 — De GR besluit in principe te stoppen</w:t>
      </w:r>
    </w:p>
    <w:p w14:paraId="0F8515F2" w14:textId="77777777" w:rsidR="00990746" w:rsidRPr="00990746" w:rsidRDefault="00990746" w:rsidP="00990746">
      <w:r w:rsidRPr="00990746">
        <w:t>Het bestuur van de GR neemt een principebesluit om de regeling op te heffen. Daarna moet een liquidatieplan worden gemaakt.</w:t>
      </w:r>
    </w:p>
    <w:p w14:paraId="7FA79397" w14:textId="77777777" w:rsidR="00990746" w:rsidRPr="00990746" w:rsidRDefault="00990746" w:rsidP="00990746">
      <w:r w:rsidRPr="00990746">
        <w:rPr>
          <w:b/>
          <w:bCs/>
        </w:rPr>
        <w:t>Waarom belangrijk?</w:t>
      </w:r>
      <w:r w:rsidRPr="00990746">
        <w:br/>
        <w:t>Het dossier gaat nu niet alleen meer over velden, maar ook over geld, huur, subsidie en de toekomst van VV De Alblas.</w:t>
      </w:r>
    </w:p>
    <w:p w14:paraId="5AD60E47" w14:textId="5F9B1CDE" w:rsidR="00990746" w:rsidRPr="00990746" w:rsidRDefault="00990746" w:rsidP="00990746"/>
    <w:p w14:paraId="60EE8E89" w14:textId="77777777" w:rsidR="00990746" w:rsidRPr="00990746" w:rsidRDefault="00990746" w:rsidP="00990746">
      <w:pPr>
        <w:rPr>
          <w:b/>
          <w:bCs/>
        </w:rPr>
      </w:pPr>
      <w:r w:rsidRPr="00990746">
        <w:rPr>
          <w:b/>
          <w:bCs/>
        </w:rPr>
        <w:t>December 2025 — R.I.E.T. onderzoekt de veldcapaciteit</w:t>
      </w:r>
    </w:p>
    <w:p w14:paraId="3ADF0851" w14:textId="77777777" w:rsidR="00990746" w:rsidRPr="00990746" w:rsidRDefault="00990746" w:rsidP="00990746">
      <w:r w:rsidRPr="00990746">
        <w:lastRenderedPageBreak/>
        <w:t>Adviesbureau R.I.E.T. kijkt naar de velden en de behoefte. VV De Alblas heeft volgens dit onderzoek 3,35 wedstrijdveld en 1,75 trainingsveld beschikbaar. De behoefte wordt berekend op 3,6 wedstrijdvelden en 2 trainingsvelden. Ook staat erin dat het pupillenveld als trainingsveld wordt gebruikt en dat de club een trainingsveldtekort ervaart.</w:t>
      </w:r>
    </w:p>
    <w:p w14:paraId="194EF082" w14:textId="77777777" w:rsidR="00990746" w:rsidRPr="00990746" w:rsidRDefault="00990746" w:rsidP="00990746">
      <w:r w:rsidRPr="00990746">
        <w:rPr>
          <w:b/>
          <w:bCs/>
        </w:rPr>
        <w:t>Waarom belangrijk?</w:t>
      </w:r>
      <w:r w:rsidRPr="00990746">
        <w:br/>
        <w:t>Ook dit onderzoek laat zien dat het krap is.</w:t>
      </w:r>
    </w:p>
    <w:p w14:paraId="046D5FFB" w14:textId="5CAF4B16" w:rsidR="00990746" w:rsidRPr="00990746" w:rsidRDefault="00990746" w:rsidP="00990746"/>
    <w:p w14:paraId="7307CEDC" w14:textId="77777777" w:rsidR="00990746" w:rsidRPr="00990746" w:rsidRDefault="00990746" w:rsidP="00990746">
      <w:pPr>
        <w:rPr>
          <w:b/>
          <w:bCs/>
        </w:rPr>
      </w:pPr>
      <w:r w:rsidRPr="00990746">
        <w:rPr>
          <w:b/>
          <w:bCs/>
        </w:rPr>
        <w:t>Maart 2026 — VV De Alblas bespreekt de uitkomsten met gemeenten en R.I.E.T.</w:t>
      </w:r>
    </w:p>
    <w:p w14:paraId="0D97D459" w14:textId="77777777" w:rsidR="00990746" w:rsidRPr="00990746" w:rsidRDefault="00990746" w:rsidP="00990746">
      <w:r w:rsidRPr="00990746">
        <w:t>In maart 2026 wordt gesproken over de veldkwaliteit en capaciteit. VV De Alblas geeft aan dat de KNVB-berekening niet goed aansluit bij de praktijk, omdat de jeugd bij De Alblas twee keer per week traint.</w:t>
      </w:r>
    </w:p>
    <w:p w14:paraId="14BA08B7" w14:textId="77777777" w:rsidR="00990746" w:rsidRPr="00990746" w:rsidRDefault="00990746" w:rsidP="00990746">
      <w:r w:rsidRPr="00990746">
        <w:rPr>
          <w:b/>
          <w:bCs/>
        </w:rPr>
        <w:t>Waarom belangrijk?</w:t>
      </w:r>
      <w:r w:rsidRPr="00990746">
        <w:br/>
        <w:t>Op papier lijkt het tekort soms klein, maar in de praktijk is het probleem groter.</w:t>
      </w:r>
    </w:p>
    <w:p w14:paraId="3FED18AA" w14:textId="4BE06E0C" w:rsidR="00990746" w:rsidRPr="00990746" w:rsidRDefault="00990746" w:rsidP="00990746"/>
    <w:p w14:paraId="05D816D7" w14:textId="77777777" w:rsidR="00990746" w:rsidRPr="00990746" w:rsidRDefault="00990746" w:rsidP="00990746">
      <w:pPr>
        <w:rPr>
          <w:b/>
          <w:bCs/>
        </w:rPr>
      </w:pPr>
      <w:r w:rsidRPr="00990746">
        <w:rPr>
          <w:b/>
          <w:bCs/>
        </w:rPr>
        <w:t>April 2026 — Het concept-liquidatieplan wordt vastgesteld</w:t>
      </w:r>
    </w:p>
    <w:p w14:paraId="4DF0EADB" w14:textId="77777777" w:rsidR="00990746" w:rsidRPr="00990746" w:rsidRDefault="00990746" w:rsidP="00990746">
      <w:r w:rsidRPr="00990746">
        <w:t>Het bestuur van de GR stelt het concept-liquidatieplan vast. Daarna mogen beide gemeenteraden daar een zienswijze op geven.</w:t>
      </w:r>
    </w:p>
    <w:p w14:paraId="2E6EA89B" w14:textId="77777777" w:rsidR="00990746" w:rsidRPr="00990746" w:rsidRDefault="00990746" w:rsidP="00990746">
      <w:r w:rsidRPr="00990746">
        <w:rPr>
          <w:b/>
          <w:bCs/>
        </w:rPr>
        <w:t>Waarom belangrijk?</w:t>
      </w:r>
      <w:r w:rsidRPr="00990746">
        <w:br/>
        <w:t>Dit is het moment waarop raadsleden kunnen bijsturen.</w:t>
      </w:r>
    </w:p>
    <w:p w14:paraId="4C3E86F5" w14:textId="77777777" w:rsidR="00990746" w:rsidRPr="00990746" w:rsidRDefault="00990746" w:rsidP="00990746">
      <w:pPr>
        <w:rPr>
          <w:b/>
          <w:bCs/>
        </w:rPr>
      </w:pPr>
      <w:r w:rsidRPr="00990746">
        <w:rPr>
          <w:b/>
          <w:bCs/>
        </w:rPr>
        <w:t>April 2026 — De bruidsschat wordt berekend</w:t>
      </w:r>
    </w:p>
    <w:p w14:paraId="15CC419E" w14:textId="77777777" w:rsidR="00990746" w:rsidRPr="00990746" w:rsidRDefault="00990746" w:rsidP="00990746">
      <w:proofErr w:type="spellStart"/>
      <w:r w:rsidRPr="00990746">
        <w:t>Vinario</w:t>
      </w:r>
      <w:proofErr w:type="spellEnd"/>
      <w:r w:rsidRPr="00990746">
        <w:t xml:space="preserve"> berekent de afkoopsom voor VV De Alblas. Dit gebeurt op basis van aangeleverde gegevens. </w:t>
      </w:r>
      <w:proofErr w:type="spellStart"/>
      <w:r w:rsidRPr="00990746">
        <w:t>Vinario</w:t>
      </w:r>
      <w:proofErr w:type="spellEnd"/>
      <w:r w:rsidRPr="00990746">
        <w:t xml:space="preserve"> controleert niet of alle gegevens inhoudelijk juist of volledig zijn en beoordeelt ook niet de beleidskeuzes.</w:t>
      </w:r>
    </w:p>
    <w:p w14:paraId="57FE115B" w14:textId="77777777" w:rsidR="00990746" w:rsidRPr="00990746" w:rsidRDefault="00990746" w:rsidP="00990746">
      <w:r w:rsidRPr="00990746">
        <w:rPr>
          <w:b/>
          <w:bCs/>
        </w:rPr>
        <w:t>Waarom belangrijk?</w:t>
      </w:r>
      <w:r w:rsidRPr="00990746">
        <w:br/>
        <w:t>De bruidsschat is vooral een financiële berekening. Het zegt nog niet of de oplossing voor VV De Alblas inhoudelijk goed is.</w:t>
      </w:r>
    </w:p>
    <w:p w14:paraId="3A52CD52" w14:textId="77777777" w:rsidR="00990746" w:rsidRPr="00990746" w:rsidRDefault="00990746" w:rsidP="00990746">
      <w:pPr>
        <w:rPr>
          <w:b/>
          <w:bCs/>
        </w:rPr>
      </w:pPr>
      <w:r w:rsidRPr="00990746">
        <w:rPr>
          <w:b/>
          <w:bCs/>
        </w:rPr>
        <w:t>Mei 2026 — Opnieuw gesprek met VV Alblasserdam</w:t>
      </w:r>
    </w:p>
    <w:p w14:paraId="159BA5B3" w14:textId="77777777" w:rsidR="00990746" w:rsidRPr="00990746" w:rsidRDefault="00990746" w:rsidP="00990746">
      <w:r w:rsidRPr="00990746">
        <w:t>In mei 2026 wordt opnieuw gesproken met VV Alblasserdam. Daarin wordt gezegd dat VV De Alblas een kunstgrasveld vraagt om krapte bij wedstrijden en trainingen tegen te gaan. Ook staat erin dat na opheffing van de GR alle verenigingen rechtstreeks van Alblasserdam zouden gaan huren.</w:t>
      </w:r>
    </w:p>
    <w:p w14:paraId="0F306E84" w14:textId="77777777" w:rsidR="00990746" w:rsidRPr="00990746" w:rsidRDefault="00990746" w:rsidP="00990746">
      <w:r w:rsidRPr="00990746">
        <w:rPr>
          <w:b/>
          <w:bCs/>
        </w:rPr>
        <w:t>Waarom belangrijk?</w:t>
      </w:r>
      <w:r w:rsidRPr="00990746">
        <w:br/>
        <w:t xml:space="preserve">De oplossing lijkt steeds meer te worden: VV De Alblas moet naar Alblasserdam en samenwerken met VV Alblasserdam. Maar VV De Alblas wil </w:t>
      </w:r>
      <w:proofErr w:type="spellStart"/>
      <w:r w:rsidRPr="00990746">
        <w:t>Molenlands</w:t>
      </w:r>
      <w:proofErr w:type="spellEnd"/>
      <w:r w:rsidRPr="00990746">
        <w:t xml:space="preserve"> blijven.</w:t>
      </w:r>
    </w:p>
    <w:p w14:paraId="500C710E" w14:textId="77777777" w:rsidR="00990746" w:rsidRPr="00990746" w:rsidRDefault="00990746" w:rsidP="00990746">
      <w:r w:rsidRPr="00990746">
        <w:pict w14:anchorId="6F33F14B">
          <v:rect id="_x0000_i1044" style="width:0;height:1.5pt" o:hralign="center" o:hrstd="t" o:hr="t" fillcolor="#a0a0a0" stroked="f"/>
        </w:pict>
      </w:r>
    </w:p>
    <w:p w14:paraId="0859FB48" w14:textId="77777777" w:rsidR="00990746" w:rsidRPr="00990746" w:rsidRDefault="00990746" w:rsidP="00990746">
      <w:pPr>
        <w:rPr>
          <w:b/>
          <w:bCs/>
        </w:rPr>
      </w:pPr>
      <w:r w:rsidRPr="00990746">
        <w:rPr>
          <w:b/>
          <w:bCs/>
        </w:rPr>
        <w:t>Juni 2026 — De raden behandelen het liquidatieplan</w:t>
      </w:r>
    </w:p>
    <w:p w14:paraId="7F09C0C9" w14:textId="77777777" w:rsidR="00990746" w:rsidRPr="00990746" w:rsidRDefault="00990746" w:rsidP="00990746">
      <w:r w:rsidRPr="00990746">
        <w:lastRenderedPageBreak/>
        <w:t xml:space="preserve">De raad van Molenlanden wordt gevraagd akkoord te gaan met het liquidatieplan en een bruidsschat van € 850.000. In het plan wordt ervan uitgegaan dat VV De Alblas voortaan als </w:t>
      </w:r>
      <w:proofErr w:type="spellStart"/>
      <w:r w:rsidRPr="00990746">
        <w:t>Alblasserdamse</w:t>
      </w:r>
      <w:proofErr w:type="spellEnd"/>
      <w:r w:rsidRPr="00990746">
        <w:t xml:space="preserve"> vereniging wordt behandeld.</w:t>
      </w:r>
    </w:p>
    <w:p w14:paraId="3435D1BC" w14:textId="77777777" w:rsidR="00990746" w:rsidRPr="00990746" w:rsidRDefault="00990746" w:rsidP="00990746">
      <w:r w:rsidRPr="00990746">
        <w:rPr>
          <w:b/>
          <w:bCs/>
        </w:rPr>
        <w:t>Waarom belangrijk?</w:t>
      </w:r>
      <w:r w:rsidRPr="00990746">
        <w:br/>
        <w:t xml:space="preserve">Dit is het punt waar VV De Alblas bezwaar tegen maakt. Niet tegen het stoppen van de GR zelf, maar wel tegen het idee dat wij daardoor automatisch </w:t>
      </w:r>
      <w:proofErr w:type="spellStart"/>
      <w:r w:rsidRPr="00990746">
        <w:t>Alblasserdams</w:t>
      </w:r>
      <w:proofErr w:type="spellEnd"/>
      <w:r w:rsidRPr="00990746">
        <w:t xml:space="preserve"> worden.</w:t>
      </w:r>
    </w:p>
    <w:p w14:paraId="0FBBF6BC" w14:textId="77777777" w:rsidR="00990746" w:rsidRPr="00990746" w:rsidRDefault="00990746" w:rsidP="00990746">
      <w:r w:rsidRPr="00990746">
        <w:pict w14:anchorId="36BCCEDF">
          <v:rect id="_x0000_i1045" style="width:0;height:1.5pt" o:hralign="center" o:hrstd="t" o:hr="t" fillcolor="#a0a0a0" stroked="f"/>
        </w:pict>
      </w:r>
    </w:p>
    <w:p w14:paraId="38F5512E" w14:textId="77777777" w:rsidR="00990746" w:rsidRPr="00990746" w:rsidRDefault="00990746" w:rsidP="00990746">
      <w:pPr>
        <w:rPr>
          <w:b/>
          <w:bCs/>
        </w:rPr>
      </w:pPr>
      <w:r w:rsidRPr="00990746">
        <w:rPr>
          <w:b/>
          <w:bCs/>
        </w:rPr>
        <w:t>3 juni 2026 — VV De Alblas maakt een zienswijze</w:t>
      </w:r>
    </w:p>
    <w:p w14:paraId="3638251B" w14:textId="77777777" w:rsidR="00990746" w:rsidRPr="00990746" w:rsidRDefault="00990746" w:rsidP="00990746">
      <w:r w:rsidRPr="00990746">
        <w:t xml:space="preserve">VV De Alblas stelt een zienswijze op. De kern is: wij willen een </w:t>
      </w:r>
      <w:proofErr w:type="spellStart"/>
      <w:r w:rsidRPr="00990746">
        <w:t>Molenlandse</w:t>
      </w:r>
      <w:proofErr w:type="spellEnd"/>
      <w:r w:rsidRPr="00990746">
        <w:t xml:space="preserve"> vereniging blijven. Gemeenten kunnen onze statutaire positie niet veranderen; dat kunnen alleen onze leden. Ook willen wij dat het bekende capaciteitsprobleem goed wordt opgelost of vastgelegd.</w:t>
      </w:r>
    </w:p>
    <w:p w14:paraId="22F45D05" w14:textId="77777777" w:rsidR="00990746" w:rsidRPr="00990746" w:rsidRDefault="00990746" w:rsidP="00990746">
      <w:r w:rsidRPr="00990746">
        <w:rPr>
          <w:b/>
          <w:bCs/>
        </w:rPr>
        <w:t>Waarom belangrijk?</w:t>
      </w:r>
      <w:r w:rsidRPr="00990746">
        <w:br/>
        <w:t>De club vraagt de raden om niet zomaar akkoord te gaan met een plan dat onze positie verandert zonder goede borging.</w:t>
      </w:r>
    </w:p>
    <w:p w14:paraId="13A144FD" w14:textId="77777777" w:rsidR="00990746" w:rsidRPr="00990746" w:rsidRDefault="00990746" w:rsidP="00990746">
      <w:r w:rsidRPr="00990746">
        <w:pict w14:anchorId="045907F9">
          <v:rect id="_x0000_i1046" style="width:0;height:1.5pt" o:hralign="center" o:hrstd="t" o:hr="t" fillcolor="#a0a0a0" stroked="f"/>
        </w:pict>
      </w:r>
    </w:p>
    <w:p w14:paraId="2CE04BEB" w14:textId="77777777" w:rsidR="00990746" w:rsidRPr="00990746" w:rsidRDefault="00990746" w:rsidP="00990746">
      <w:pPr>
        <w:rPr>
          <w:b/>
          <w:bCs/>
        </w:rPr>
      </w:pPr>
      <w:r w:rsidRPr="00990746">
        <w:rPr>
          <w:b/>
          <w:bCs/>
        </w:rPr>
        <w:t>De korte versie</w:t>
      </w:r>
    </w:p>
    <w:p w14:paraId="33CD3E14" w14:textId="77777777" w:rsidR="00990746" w:rsidRPr="00990746" w:rsidRDefault="00990746" w:rsidP="00990746">
      <w:r w:rsidRPr="00990746">
        <w:t xml:space="preserve">VV De Alblas is al heel lang een </w:t>
      </w:r>
      <w:proofErr w:type="spellStart"/>
      <w:r w:rsidRPr="00990746">
        <w:t>Molenlandse</w:t>
      </w:r>
      <w:proofErr w:type="spellEnd"/>
      <w:r w:rsidRPr="00990746">
        <w:t>/Oud-</w:t>
      </w:r>
      <w:proofErr w:type="spellStart"/>
      <w:r w:rsidRPr="00990746">
        <w:t>Alblasse</w:t>
      </w:r>
      <w:proofErr w:type="spellEnd"/>
      <w:r w:rsidRPr="00990746">
        <w:t xml:space="preserve"> club op een sportpark in Alblasserdam. Juist daarom bestond de GR </w:t>
      </w:r>
      <w:proofErr w:type="spellStart"/>
      <w:r w:rsidRPr="00990746">
        <w:t>Souburgh</w:t>
      </w:r>
      <w:proofErr w:type="spellEnd"/>
      <w:r w:rsidRPr="00990746">
        <w:t>. Al sinds 2020 staat in het beleid van Molenlanden dat onze club te weinig veldcapaciteit heeft. In 2024 en 2025 stond extra kunstgras zelfs in de begroting. Toch is het veld er niet gekomen.</w:t>
      </w:r>
    </w:p>
    <w:p w14:paraId="63D35896" w14:textId="77777777" w:rsidR="00990746" w:rsidRPr="00990746" w:rsidRDefault="00990746" w:rsidP="00990746">
      <w:r w:rsidRPr="00990746">
        <w:t xml:space="preserve">Nu willen de gemeenten de GR stoppen. Dat kan misschien best. Maar in het liquidatieplan staat dat VV De Alblas daarna als </w:t>
      </w:r>
      <w:proofErr w:type="spellStart"/>
      <w:r w:rsidRPr="00990746">
        <w:t>Alblasserdamse</w:t>
      </w:r>
      <w:proofErr w:type="spellEnd"/>
      <w:r w:rsidRPr="00990746">
        <w:t xml:space="preserve"> vereniging wordt gezien. Daar zijn wij het niet mee eens. Wij willen </w:t>
      </w:r>
      <w:proofErr w:type="spellStart"/>
      <w:r w:rsidRPr="00990746">
        <w:t>Molenlands</w:t>
      </w:r>
      <w:proofErr w:type="spellEnd"/>
      <w:r w:rsidRPr="00990746">
        <w:t xml:space="preserve"> blijven. Onze leden gaan daarover, niet de gemeenten.</w:t>
      </w:r>
    </w:p>
    <w:p w14:paraId="3DFA4BBB" w14:textId="77777777" w:rsidR="00990746" w:rsidRPr="00990746" w:rsidRDefault="00990746" w:rsidP="00990746">
      <w:r w:rsidRPr="00990746">
        <w:t xml:space="preserve">Daarom vragen wij: stop de GR alleen als onze positie als </w:t>
      </w:r>
      <w:proofErr w:type="spellStart"/>
      <w:r w:rsidRPr="00990746">
        <w:t>Molenlandse</w:t>
      </w:r>
      <w:proofErr w:type="spellEnd"/>
      <w:r w:rsidRPr="00990746">
        <w:t xml:space="preserve"> vereniging én ons veldentekort goed zijn geregeld.</w:t>
      </w:r>
    </w:p>
    <w:p w14:paraId="1648D010" w14:textId="3DCD9BFD" w:rsidR="00FB2276" w:rsidRDefault="00FB2276">
      <w:r>
        <w:br w:type="page"/>
      </w:r>
    </w:p>
    <w:p w14:paraId="13E5FDC6" w14:textId="77777777" w:rsidR="00AF158E" w:rsidRDefault="00AF158E"/>
    <w:p w14:paraId="1F363381" w14:textId="77777777" w:rsidR="00F864E5" w:rsidRDefault="00F864E5"/>
    <w:sectPr w:rsidR="00F864E5" w:rsidSect="00DD588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746"/>
    <w:rsid w:val="00711381"/>
    <w:rsid w:val="00990746"/>
    <w:rsid w:val="00AF158E"/>
    <w:rsid w:val="00DD5880"/>
    <w:rsid w:val="00F864E5"/>
    <w:rsid w:val="00FB2276"/>
  </w:rsids>
  <m:mathPr>
    <m:mathFont m:val="Cambria Math"/>
    <m:brkBin m:val="before"/>
    <m:brkBinSub m:val="--"/>
    <m:smallFrac m:val="0"/>
    <m:dispDef/>
    <m:lMargin m:val="0"/>
    <m:rMargin m:val="0"/>
    <m:defJc m:val="centerGroup"/>
    <m:wrapIndent m:val="1440"/>
    <m:intLim m:val="subSup"/>
    <m:naryLim m:val="undOvr"/>
  </m:mathPr>
  <w:themeFontLang w:val="en-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AEF7F"/>
  <w15:chartTrackingRefBased/>
  <w15:docId w15:val="{26F65872-B581-4285-8D07-7E63C662A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07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907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9074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9074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9074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9074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9074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9074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9074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074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9074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9074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9074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9074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907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907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907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90746"/>
    <w:rPr>
      <w:rFonts w:eastAsiaTheme="majorEastAsia" w:cstheme="majorBidi"/>
      <w:color w:val="272727" w:themeColor="text1" w:themeTint="D8"/>
    </w:rPr>
  </w:style>
  <w:style w:type="paragraph" w:styleId="Title">
    <w:name w:val="Title"/>
    <w:basedOn w:val="Normal"/>
    <w:next w:val="Normal"/>
    <w:link w:val="TitleChar"/>
    <w:uiPriority w:val="10"/>
    <w:qFormat/>
    <w:rsid w:val="009907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07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074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907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0746"/>
    <w:pPr>
      <w:spacing w:before="160"/>
      <w:jc w:val="center"/>
    </w:pPr>
    <w:rPr>
      <w:i/>
      <w:iCs/>
      <w:color w:val="404040" w:themeColor="text1" w:themeTint="BF"/>
    </w:rPr>
  </w:style>
  <w:style w:type="character" w:customStyle="1" w:styleId="QuoteChar">
    <w:name w:val="Quote Char"/>
    <w:basedOn w:val="DefaultParagraphFont"/>
    <w:link w:val="Quote"/>
    <w:uiPriority w:val="29"/>
    <w:rsid w:val="00990746"/>
    <w:rPr>
      <w:i/>
      <w:iCs/>
      <w:color w:val="404040" w:themeColor="text1" w:themeTint="BF"/>
    </w:rPr>
  </w:style>
  <w:style w:type="paragraph" w:styleId="ListParagraph">
    <w:name w:val="List Paragraph"/>
    <w:basedOn w:val="Normal"/>
    <w:uiPriority w:val="34"/>
    <w:qFormat/>
    <w:rsid w:val="00990746"/>
    <w:pPr>
      <w:ind w:left="720"/>
      <w:contextualSpacing/>
    </w:pPr>
  </w:style>
  <w:style w:type="character" w:styleId="IntenseEmphasis">
    <w:name w:val="Intense Emphasis"/>
    <w:basedOn w:val="DefaultParagraphFont"/>
    <w:uiPriority w:val="21"/>
    <w:qFormat/>
    <w:rsid w:val="00990746"/>
    <w:rPr>
      <w:i/>
      <w:iCs/>
      <w:color w:val="0F4761" w:themeColor="accent1" w:themeShade="BF"/>
    </w:rPr>
  </w:style>
  <w:style w:type="paragraph" w:styleId="IntenseQuote">
    <w:name w:val="Intense Quote"/>
    <w:basedOn w:val="Normal"/>
    <w:next w:val="Normal"/>
    <w:link w:val="IntenseQuoteChar"/>
    <w:uiPriority w:val="30"/>
    <w:qFormat/>
    <w:rsid w:val="009907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90746"/>
    <w:rPr>
      <w:i/>
      <w:iCs/>
      <w:color w:val="0F4761" w:themeColor="accent1" w:themeShade="BF"/>
    </w:rPr>
  </w:style>
  <w:style w:type="character" w:styleId="IntenseReference">
    <w:name w:val="Intense Reference"/>
    <w:basedOn w:val="DefaultParagraphFont"/>
    <w:uiPriority w:val="32"/>
    <w:qFormat/>
    <w:rsid w:val="0099074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1470</Words>
  <Characters>8086</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Martijn van Leen</dc:creator>
  <cp:keywords/>
  <dc:description/>
  <cp:lastModifiedBy>Martijn van Leen</cp:lastModifiedBy>
  <cp:revision>2</cp:revision>
  <dcterms:created xsi:type="dcterms:W3CDTF">2026-06-03T22:20:00Z</dcterms:created>
  <dcterms:modified xsi:type="dcterms:W3CDTF">2026-06-04T09:14:00Z</dcterms:modified>
</cp:coreProperties>
</file>