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EB4B" w14:textId="77777777" w:rsidR="00090C62" w:rsidRPr="00090C62" w:rsidRDefault="00090C62" w:rsidP="00090C62"/>
    <w:p w14:paraId="43EC03CB" w14:textId="77777777" w:rsidR="0048053B" w:rsidRDefault="0048053B" w:rsidP="0048053B">
      <w:pPr>
        <w:pStyle w:val="Heading1"/>
        <w:shd w:val="clear" w:color="auto" w:fill="FFFFFF"/>
        <w:spacing w:before="0"/>
        <w:rPr>
          <w:rFonts w:ascii="Tahoma" w:hAnsi="Tahoma" w:cs="Tahoma"/>
          <w:color w:val="auto"/>
          <w:sz w:val="22"/>
          <w:szCs w:val="22"/>
        </w:rPr>
      </w:pPr>
    </w:p>
    <w:p w14:paraId="497D1901" w14:textId="2F26B07E" w:rsidR="0048053B" w:rsidRPr="00090C62" w:rsidRDefault="0048053B" w:rsidP="0048053B">
      <w:pPr>
        <w:pStyle w:val="Heading1"/>
        <w:shd w:val="clear" w:color="auto" w:fill="FFFFFF"/>
        <w:spacing w:before="0"/>
        <w:jc w:val="center"/>
        <w:rPr>
          <w:rFonts w:ascii="Tahoma" w:hAnsi="Tahoma" w:cs="Tahoma"/>
          <w:color w:val="auto"/>
          <w:sz w:val="44"/>
          <w:szCs w:val="44"/>
        </w:rPr>
      </w:pPr>
      <w:r w:rsidRPr="00090C62">
        <w:rPr>
          <w:rFonts w:ascii="Tahoma" w:hAnsi="Tahoma" w:cs="Tahoma"/>
          <w:color w:val="auto"/>
          <w:sz w:val="44"/>
          <w:szCs w:val="44"/>
        </w:rPr>
        <w:t>De Vertrouwen</w:t>
      </w:r>
      <w:r w:rsidR="005B591C" w:rsidRPr="00090C62">
        <w:rPr>
          <w:rFonts w:ascii="Tahoma" w:hAnsi="Tahoma" w:cs="Tahoma"/>
          <w:color w:val="auto"/>
          <w:sz w:val="44"/>
          <w:szCs w:val="44"/>
        </w:rPr>
        <w:t>s</w:t>
      </w:r>
      <w:r w:rsidR="00657AAC" w:rsidRPr="00090C62">
        <w:rPr>
          <w:rFonts w:ascii="Tahoma" w:hAnsi="Tahoma" w:cs="Tahoma"/>
          <w:color w:val="auto"/>
          <w:sz w:val="44"/>
          <w:szCs w:val="44"/>
        </w:rPr>
        <w:t>contact</w:t>
      </w:r>
      <w:r w:rsidRPr="00090C62">
        <w:rPr>
          <w:rFonts w:ascii="Tahoma" w:hAnsi="Tahoma" w:cs="Tahoma"/>
          <w:color w:val="auto"/>
          <w:sz w:val="44"/>
          <w:szCs w:val="44"/>
        </w:rPr>
        <w:t>personen</w:t>
      </w:r>
    </w:p>
    <w:p w14:paraId="5F350BE9" w14:textId="77777777" w:rsidR="0048053B" w:rsidRPr="006E0564" w:rsidRDefault="0048053B" w:rsidP="0048053B">
      <w:pPr>
        <w:pStyle w:val="Heading1"/>
        <w:shd w:val="clear" w:color="auto" w:fill="FFFFFF"/>
        <w:spacing w:before="0"/>
        <w:jc w:val="center"/>
        <w:rPr>
          <w:rFonts w:ascii="Tahoma" w:hAnsi="Tahoma" w:cs="Tahoma"/>
          <w:bCs w:val="0"/>
          <w:color w:val="auto"/>
          <w:sz w:val="44"/>
          <w:szCs w:val="44"/>
        </w:rPr>
      </w:pPr>
    </w:p>
    <w:p w14:paraId="1116CD9A" w14:textId="62C38599" w:rsidR="0048053B" w:rsidRPr="006E0564" w:rsidRDefault="0048053B" w:rsidP="0048053B">
      <w:pPr>
        <w:pStyle w:val="Heading1"/>
        <w:shd w:val="clear" w:color="auto" w:fill="FFFFFF"/>
        <w:spacing w:before="0"/>
        <w:jc w:val="center"/>
        <w:rPr>
          <w:rFonts w:ascii="Tahoma" w:hAnsi="Tahoma" w:cs="Tahoma"/>
          <w:bCs w:val="0"/>
          <w:color w:val="auto"/>
          <w:sz w:val="44"/>
          <w:szCs w:val="44"/>
        </w:rPr>
      </w:pPr>
      <w:r w:rsidRPr="006E0564">
        <w:rPr>
          <w:rFonts w:ascii="Tahoma" w:hAnsi="Tahoma" w:cs="Tahoma"/>
          <w:bCs w:val="0"/>
          <w:color w:val="auto"/>
          <w:sz w:val="44"/>
          <w:szCs w:val="44"/>
        </w:rPr>
        <w:t xml:space="preserve">v.v. </w:t>
      </w:r>
      <w:r w:rsidR="001D2D69" w:rsidRPr="006E0564">
        <w:rPr>
          <w:rFonts w:ascii="Tahoma" w:hAnsi="Tahoma" w:cs="Tahoma"/>
          <w:bCs w:val="0"/>
          <w:color w:val="auto"/>
          <w:sz w:val="44"/>
          <w:szCs w:val="44"/>
        </w:rPr>
        <w:t>D</w:t>
      </w:r>
      <w:r w:rsidRPr="006E0564">
        <w:rPr>
          <w:rFonts w:ascii="Tahoma" w:hAnsi="Tahoma" w:cs="Tahoma"/>
          <w:bCs w:val="0"/>
          <w:color w:val="auto"/>
          <w:sz w:val="44"/>
          <w:szCs w:val="44"/>
        </w:rPr>
        <w:t>e Alblas</w:t>
      </w:r>
    </w:p>
    <w:p w14:paraId="32DA4C43" w14:textId="77777777" w:rsidR="0048053B" w:rsidRPr="00016EBD" w:rsidRDefault="0048053B" w:rsidP="0048053B">
      <w:pPr>
        <w:spacing w:after="0"/>
      </w:pPr>
    </w:p>
    <w:p w14:paraId="7BAC6C78" w14:textId="77777777" w:rsidR="0048053B" w:rsidRDefault="0048053B" w:rsidP="0048053B">
      <w:pPr>
        <w:rPr>
          <w:rFonts w:ascii="Tahoma" w:hAnsi="Tahoma" w:cs="Tahoma"/>
        </w:rPr>
      </w:pPr>
    </w:p>
    <w:p w14:paraId="20CA3866" w14:textId="77777777" w:rsidR="0048053B" w:rsidRDefault="0048053B" w:rsidP="0048053B">
      <w:pPr>
        <w:rPr>
          <w:rFonts w:ascii="Tahoma" w:hAnsi="Tahoma" w:cs="Tahoma"/>
        </w:rPr>
      </w:pPr>
      <w:r>
        <w:rPr>
          <w:rFonts w:ascii="Arial" w:hAnsi="Arial" w:cs="Arial"/>
          <w:noProof/>
          <w:color w:val="FFFFFF"/>
          <w:sz w:val="19"/>
          <w:szCs w:val="19"/>
          <w:lang w:eastAsia="nl-NL"/>
        </w:rPr>
        <w:drawing>
          <wp:anchor distT="0" distB="0" distL="114300" distR="114300" simplePos="0" relativeHeight="251659264" behindDoc="1" locked="0" layoutInCell="1" allowOverlap="1" wp14:anchorId="64F60C1E" wp14:editId="21290D3B">
            <wp:simplePos x="0" y="0"/>
            <wp:positionH relativeFrom="column">
              <wp:posOffset>2365375</wp:posOffset>
            </wp:positionH>
            <wp:positionV relativeFrom="paragraph">
              <wp:posOffset>140970</wp:posOffset>
            </wp:positionV>
            <wp:extent cx="1181100" cy="1129030"/>
            <wp:effectExtent l="0" t="0" r="0" b="0"/>
            <wp:wrapThrough wrapText="bothSides">
              <wp:wrapPolygon edited="0">
                <wp:start x="6271" y="0"/>
                <wp:lineTo x="4181" y="1093"/>
                <wp:lineTo x="0" y="5102"/>
                <wp:lineTo x="0" y="15307"/>
                <wp:lineTo x="1394" y="17494"/>
                <wp:lineTo x="1394" y="17858"/>
                <wp:lineTo x="5923" y="21138"/>
                <wp:lineTo x="6271" y="21138"/>
                <wp:lineTo x="14981" y="21138"/>
                <wp:lineTo x="15329" y="21138"/>
                <wp:lineTo x="19858" y="17858"/>
                <wp:lineTo x="19858" y="17494"/>
                <wp:lineTo x="21252" y="15307"/>
                <wp:lineTo x="21252" y="5102"/>
                <wp:lineTo x="17071" y="1093"/>
                <wp:lineTo x="14981" y="0"/>
                <wp:lineTo x="6271" y="0"/>
              </wp:wrapPolygon>
            </wp:wrapThrough>
            <wp:docPr id="1" name="Afbeelding 1" descr="logo v.v. de Albl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v. de Albla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25DD3" w14:textId="77777777" w:rsidR="0048053B" w:rsidRDefault="0048053B" w:rsidP="0048053B">
      <w:pPr>
        <w:rPr>
          <w:rFonts w:ascii="Tahoma" w:hAnsi="Tahoma" w:cs="Tahoma"/>
        </w:rPr>
      </w:pPr>
    </w:p>
    <w:p w14:paraId="6F36270A" w14:textId="77777777" w:rsidR="0048053B" w:rsidRDefault="0048053B" w:rsidP="0048053B">
      <w:pPr>
        <w:rPr>
          <w:rFonts w:ascii="Tahoma" w:hAnsi="Tahoma" w:cs="Tahoma"/>
        </w:rPr>
      </w:pPr>
    </w:p>
    <w:p w14:paraId="0B849E1A" w14:textId="77777777" w:rsidR="0048053B" w:rsidRDefault="0048053B" w:rsidP="0048053B">
      <w:pPr>
        <w:rPr>
          <w:rFonts w:ascii="Tahoma" w:hAnsi="Tahoma" w:cs="Tahoma"/>
        </w:rPr>
      </w:pPr>
    </w:p>
    <w:p w14:paraId="79B1FB79" w14:textId="21C62A4A" w:rsidR="0048053B" w:rsidRDefault="0048053B" w:rsidP="0048053B">
      <w:pPr>
        <w:rPr>
          <w:rFonts w:ascii="Tahoma" w:hAnsi="Tahoma" w:cs="Tahoma"/>
        </w:rPr>
      </w:pPr>
    </w:p>
    <w:p w14:paraId="4A510A2F" w14:textId="77777777" w:rsidR="006E0564" w:rsidRDefault="006E0564" w:rsidP="0048053B">
      <w:pPr>
        <w:rPr>
          <w:rFonts w:ascii="Tahoma" w:hAnsi="Tahoma" w:cs="Tahoma"/>
        </w:rPr>
      </w:pPr>
    </w:p>
    <w:p w14:paraId="3C093B5B" w14:textId="77777777" w:rsidR="0048053B" w:rsidRDefault="0048053B" w:rsidP="0048053B">
      <w:pPr>
        <w:rPr>
          <w:rFonts w:ascii="Tahoma" w:hAnsi="Tahoma" w:cs="Tahoma"/>
        </w:rPr>
      </w:pPr>
    </w:p>
    <w:p w14:paraId="4936E933" w14:textId="03A4A098" w:rsidR="0048053B" w:rsidRDefault="0048053B" w:rsidP="0048053B">
      <w:pPr>
        <w:rPr>
          <w:rFonts w:ascii="Tahoma" w:hAnsi="Tahoma" w:cs="Tahoma"/>
          <w:bCs/>
        </w:rPr>
      </w:pPr>
    </w:p>
    <w:p w14:paraId="1F85A026" w14:textId="1EA30D56" w:rsidR="00090C62" w:rsidRDefault="00090C62" w:rsidP="00090C62">
      <w:pPr>
        <w:pStyle w:val="Heading1"/>
        <w:shd w:val="clear" w:color="auto" w:fill="FFFFFF"/>
        <w:spacing w:before="0"/>
        <w:rPr>
          <w:rFonts w:ascii="Tahoma" w:hAnsi="Tahoma" w:cs="Tahoma"/>
          <w:color w:val="auto"/>
          <w:sz w:val="20"/>
          <w:szCs w:val="20"/>
          <w:lang w:val="de-DE"/>
        </w:rPr>
      </w:pPr>
    </w:p>
    <w:p w14:paraId="70436ECF" w14:textId="65FF01D8" w:rsidR="008C41B5" w:rsidRDefault="008C41B5" w:rsidP="008C41B5">
      <w:pPr>
        <w:rPr>
          <w:lang w:val="de-DE"/>
        </w:rPr>
      </w:pPr>
    </w:p>
    <w:p w14:paraId="02F6A50C" w14:textId="4B266E36" w:rsidR="008C41B5" w:rsidRDefault="008C41B5" w:rsidP="008C41B5">
      <w:pPr>
        <w:rPr>
          <w:lang w:val="de-DE"/>
        </w:rPr>
      </w:pPr>
    </w:p>
    <w:p w14:paraId="1C5EF7F2" w14:textId="025ABFBB" w:rsidR="008C41B5" w:rsidRDefault="008C41B5" w:rsidP="008C41B5">
      <w:pPr>
        <w:rPr>
          <w:lang w:val="de-DE"/>
        </w:rPr>
      </w:pPr>
    </w:p>
    <w:p w14:paraId="6E7A20FA" w14:textId="77777777" w:rsidR="008C41B5" w:rsidRPr="008C41B5" w:rsidRDefault="008C41B5" w:rsidP="008C41B5">
      <w:pPr>
        <w:rPr>
          <w:lang w:val="de-DE"/>
        </w:rPr>
      </w:pPr>
    </w:p>
    <w:p w14:paraId="0225CAE2" w14:textId="77777777" w:rsidR="00090C62" w:rsidRPr="006E0564" w:rsidRDefault="00090C62" w:rsidP="00090C62">
      <w:pPr>
        <w:rPr>
          <w:rFonts w:ascii="Tahoma" w:hAnsi="Tahoma" w:cs="Tahoma"/>
          <w:color w:val="FF0000"/>
          <w:sz w:val="20"/>
          <w:szCs w:val="20"/>
          <w:lang w:val="de-DE"/>
        </w:rPr>
      </w:pPr>
    </w:p>
    <w:p w14:paraId="31FC53F3" w14:textId="22009AD9" w:rsidR="00090C62" w:rsidRDefault="00090C62" w:rsidP="00090C62">
      <w:pPr>
        <w:rPr>
          <w:rFonts w:ascii="Tahoma" w:hAnsi="Tahoma" w:cs="Tahoma"/>
          <w:color w:val="FF0000"/>
          <w:sz w:val="20"/>
          <w:szCs w:val="20"/>
          <w:lang w:val="de-DE"/>
        </w:rPr>
      </w:pPr>
    </w:p>
    <w:p w14:paraId="0C412E48" w14:textId="77777777" w:rsidR="006E0564" w:rsidRPr="006E0564" w:rsidRDefault="006E0564" w:rsidP="00090C62">
      <w:pPr>
        <w:rPr>
          <w:rFonts w:ascii="Tahoma" w:hAnsi="Tahoma" w:cs="Tahoma"/>
          <w:color w:val="FF0000"/>
          <w:sz w:val="20"/>
          <w:szCs w:val="20"/>
          <w:lang w:val="de-DE"/>
        </w:rPr>
      </w:pPr>
    </w:p>
    <w:p w14:paraId="3D00E2C9" w14:textId="66A824EA" w:rsidR="00090C62" w:rsidRPr="006E0564" w:rsidRDefault="00090C62" w:rsidP="00090C62">
      <w:pPr>
        <w:rPr>
          <w:rFonts w:ascii="Tahoma" w:hAnsi="Tahoma" w:cs="Tahoma"/>
          <w:color w:val="FF0000"/>
          <w:sz w:val="20"/>
          <w:szCs w:val="20"/>
          <w:lang w:val="de-DE"/>
        </w:rPr>
      </w:pPr>
      <w:r w:rsidRPr="006E0564">
        <w:rPr>
          <w:rFonts w:ascii="Tahoma" w:hAnsi="Tahoma" w:cs="Tahoma"/>
          <w:noProof/>
          <w:color w:val="FF0000"/>
          <w:sz w:val="20"/>
          <w:szCs w:val="20"/>
        </w:rPr>
        <w:drawing>
          <wp:anchor distT="0" distB="0" distL="114300" distR="114300" simplePos="0" relativeHeight="251660288" behindDoc="0" locked="0" layoutInCell="1" allowOverlap="1" wp14:anchorId="615DA182" wp14:editId="57519FC1">
            <wp:simplePos x="0" y="0"/>
            <wp:positionH relativeFrom="margin">
              <wp:posOffset>-22860</wp:posOffset>
            </wp:positionH>
            <wp:positionV relativeFrom="paragraph">
              <wp:posOffset>105410</wp:posOffset>
            </wp:positionV>
            <wp:extent cx="2453640" cy="1099185"/>
            <wp:effectExtent l="0" t="0" r="3810" b="5715"/>
            <wp:wrapThrough wrapText="bothSides">
              <wp:wrapPolygon edited="0">
                <wp:start x="0" y="0"/>
                <wp:lineTo x="0" y="21338"/>
                <wp:lineTo x="21466" y="21338"/>
                <wp:lineTo x="21466" y="0"/>
                <wp:lineTo x="0" y="0"/>
              </wp:wrapPolygon>
            </wp:wrapThrough>
            <wp:docPr id="2" name="Afbeelding 2" descr="KNSA - de K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SA - de KN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364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DA127" w14:textId="0B187A14" w:rsidR="00090C62" w:rsidRPr="00D6403F" w:rsidRDefault="00090C62" w:rsidP="00090C62">
      <w:pPr>
        <w:rPr>
          <w:rFonts w:ascii="Tahoma" w:hAnsi="Tahoma" w:cs="Tahoma"/>
          <w:sz w:val="20"/>
          <w:szCs w:val="20"/>
        </w:rPr>
      </w:pPr>
      <w:r w:rsidRPr="00D6403F">
        <w:rPr>
          <w:rFonts w:ascii="Tahoma" w:hAnsi="Tahoma" w:cs="Tahoma"/>
          <w:sz w:val="20"/>
          <w:szCs w:val="20"/>
        </w:rPr>
        <w:t>C</w:t>
      </w:r>
      <w:r w:rsidR="00C43DEA" w:rsidRPr="00D6403F">
        <w:rPr>
          <w:rFonts w:ascii="Tahoma" w:hAnsi="Tahoma" w:cs="Tahoma"/>
          <w:sz w:val="20"/>
          <w:szCs w:val="20"/>
        </w:rPr>
        <w:t>entrum Veilige Sport Nederland</w:t>
      </w:r>
      <w:r w:rsidRPr="00D6403F">
        <w:rPr>
          <w:rFonts w:ascii="Tahoma" w:hAnsi="Tahoma" w:cs="Tahoma"/>
          <w:sz w:val="20"/>
          <w:szCs w:val="20"/>
        </w:rPr>
        <w:t xml:space="preserve">: </w:t>
      </w:r>
    </w:p>
    <w:p w14:paraId="76FC3CB7" w14:textId="289372D2" w:rsidR="00090C62" w:rsidRPr="00D6403F" w:rsidRDefault="00090C62" w:rsidP="00090C62">
      <w:pPr>
        <w:rPr>
          <w:rFonts w:ascii="Tahoma" w:hAnsi="Tahoma" w:cs="Tahoma"/>
          <w:sz w:val="20"/>
          <w:szCs w:val="20"/>
        </w:rPr>
      </w:pPr>
      <w:r w:rsidRPr="00D6403F">
        <w:rPr>
          <w:rFonts w:ascii="Tahoma" w:hAnsi="Tahoma" w:cs="Tahoma"/>
          <w:sz w:val="20"/>
          <w:szCs w:val="20"/>
        </w:rPr>
        <w:t>Telefoon: 0900-2025590</w:t>
      </w:r>
    </w:p>
    <w:p w14:paraId="45B239BB" w14:textId="77777777" w:rsidR="00090C62" w:rsidRPr="006E0564" w:rsidRDefault="00090C62" w:rsidP="00090C62">
      <w:pPr>
        <w:rPr>
          <w:rFonts w:ascii="Tahoma" w:hAnsi="Tahoma" w:cs="Tahoma"/>
          <w:b/>
          <w:bCs/>
          <w:color w:val="FF0000"/>
          <w:sz w:val="20"/>
          <w:szCs w:val="20"/>
        </w:rPr>
      </w:pPr>
      <w:r w:rsidRPr="006E0564">
        <w:rPr>
          <w:rFonts w:ascii="Tahoma" w:hAnsi="Tahoma" w:cs="Tahoma"/>
          <w:color w:val="FF0000"/>
          <w:sz w:val="20"/>
          <w:szCs w:val="20"/>
        </w:rPr>
        <w:t xml:space="preserve">Email: </w:t>
      </w:r>
      <w:hyperlink r:id="rId11" w:history="1">
        <w:r w:rsidRPr="006E0564">
          <w:rPr>
            <w:rStyle w:val="Hyperlink"/>
            <w:rFonts w:ascii="Tahoma" w:hAnsi="Tahoma" w:cs="Tahoma"/>
            <w:b w:val="0"/>
            <w:bCs w:val="0"/>
            <w:color w:val="FF0000"/>
            <w:sz w:val="20"/>
            <w:szCs w:val="20"/>
          </w:rPr>
          <w:t>centrumveiligesport@nocnsf.nl</w:t>
        </w:r>
      </w:hyperlink>
    </w:p>
    <w:p w14:paraId="61DEF5B9" w14:textId="1A038D1F" w:rsidR="00C651CA" w:rsidRPr="001E709A" w:rsidRDefault="0048053B" w:rsidP="001E709A">
      <w:pPr>
        <w:spacing w:after="0"/>
        <w:rPr>
          <w:rFonts w:ascii="Tahoma" w:hAnsi="Tahoma" w:cs="Tahoma"/>
        </w:rPr>
      </w:pPr>
      <w:r w:rsidRPr="001E709A">
        <w:rPr>
          <w:rFonts w:ascii="Tahoma" w:hAnsi="Tahoma" w:cs="Tahoma"/>
          <w:color w:val="FF0000"/>
        </w:rPr>
        <w:br w:type="page"/>
      </w:r>
      <w:r w:rsidRPr="001E709A">
        <w:rPr>
          <w:rFonts w:ascii="Tahoma" w:hAnsi="Tahoma" w:cs="Tahoma"/>
        </w:rPr>
        <w:lastRenderedPageBreak/>
        <w:t xml:space="preserve">Op </w:t>
      </w:r>
      <w:r w:rsidR="007164CD" w:rsidRPr="001E709A">
        <w:rPr>
          <w:rFonts w:ascii="Tahoma" w:hAnsi="Tahoma" w:cs="Tahoma"/>
        </w:rPr>
        <w:t xml:space="preserve">het werk, op </w:t>
      </w:r>
      <w:r w:rsidRPr="001E709A">
        <w:rPr>
          <w:rFonts w:ascii="Tahoma" w:hAnsi="Tahoma" w:cs="Tahoma"/>
        </w:rPr>
        <w:t>school, maar ook in de spor</w:t>
      </w:r>
      <w:r w:rsidR="007164CD" w:rsidRPr="001E709A">
        <w:rPr>
          <w:rFonts w:ascii="Tahoma" w:hAnsi="Tahoma" w:cs="Tahoma"/>
        </w:rPr>
        <w:t>t</w:t>
      </w:r>
      <w:r w:rsidRPr="001E709A">
        <w:rPr>
          <w:rFonts w:ascii="Tahoma" w:hAnsi="Tahoma" w:cs="Tahoma"/>
        </w:rPr>
        <w:t xml:space="preserve"> komen soms ongewenste </w:t>
      </w:r>
      <w:r w:rsidR="007164CD" w:rsidRPr="001E709A">
        <w:rPr>
          <w:rFonts w:ascii="Tahoma" w:hAnsi="Tahoma" w:cs="Tahoma"/>
        </w:rPr>
        <w:t xml:space="preserve">situaties of erger: ongewenste </w:t>
      </w:r>
      <w:r w:rsidRPr="001E709A">
        <w:rPr>
          <w:rFonts w:ascii="Tahoma" w:hAnsi="Tahoma" w:cs="Tahoma"/>
        </w:rPr>
        <w:t xml:space="preserve">omgangsvormen en integriteitsschendingen voor. Vaak is het voldoende om met elkaar in gesprek te gaan. Maar soms is in gesprek gaan niet de juiste oplossing, omdat het gebeurde daarvoor te ernstig </w:t>
      </w:r>
      <w:r w:rsidR="007164CD" w:rsidRPr="001E709A">
        <w:rPr>
          <w:rFonts w:ascii="Tahoma" w:hAnsi="Tahoma" w:cs="Tahoma"/>
        </w:rPr>
        <w:t>of te ‘gevoelig’ is</w:t>
      </w:r>
      <w:r w:rsidRPr="001E709A">
        <w:rPr>
          <w:rFonts w:ascii="Tahoma" w:hAnsi="Tahoma" w:cs="Tahoma"/>
        </w:rPr>
        <w:t xml:space="preserve">. </w:t>
      </w:r>
    </w:p>
    <w:p w14:paraId="4185A6C7" w14:textId="77777777" w:rsidR="00C651CA" w:rsidRPr="001E709A" w:rsidRDefault="00C651CA" w:rsidP="001E709A">
      <w:pPr>
        <w:spacing w:after="0"/>
        <w:rPr>
          <w:rFonts w:ascii="Tahoma" w:hAnsi="Tahoma" w:cs="Tahoma"/>
        </w:rPr>
      </w:pPr>
    </w:p>
    <w:p w14:paraId="3F5C01B3" w14:textId="77777777" w:rsidR="0048053B" w:rsidRPr="001E709A" w:rsidRDefault="0048053B" w:rsidP="001E709A">
      <w:pPr>
        <w:spacing w:after="0"/>
        <w:rPr>
          <w:rFonts w:ascii="Tahoma" w:hAnsi="Tahoma" w:cs="Tahoma"/>
        </w:rPr>
      </w:pPr>
      <w:r w:rsidRPr="001E709A">
        <w:rPr>
          <w:rFonts w:ascii="Tahoma" w:hAnsi="Tahoma" w:cs="Tahoma"/>
        </w:rPr>
        <w:t xml:space="preserve">In </w:t>
      </w:r>
      <w:r w:rsidR="007164CD" w:rsidRPr="001E709A">
        <w:rPr>
          <w:rFonts w:ascii="Tahoma" w:hAnsi="Tahoma" w:cs="Tahoma"/>
        </w:rPr>
        <w:t>ernstige gevallen</w:t>
      </w:r>
      <w:r w:rsidR="008946E8" w:rsidRPr="001E709A">
        <w:rPr>
          <w:rFonts w:ascii="Tahoma" w:hAnsi="Tahoma" w:cs="Tahoma"/>
        </w:rPr>
        <w:t xml:space="preserve"> kan dit leiden tot een kl</w:t>
      </w:r>
      <w:r w:rsidRPr="001E709A">
        <w:rPr>
          <w:rFonts w:ascii="Tahoma" w:hAnsi="Tahoma" w:cs="Tahoma"/>
        </w:rPr>
        <w:t>acht over ongewenste omgangsvormen</w:t>
      </w:r>
      <w:r w:rsidR="008946E8" w:rsidRPr="001E709A">
        <w:rPr>
          <w:rFonts w:ascii="Tahoma" w:hAnsi="Tahoma" w:cs="Tahoma"/>
        </w:rPr>
        <w:t xml:space="preserve"> of </w:t>
      </w:r>
      <w:r w:rsidRPr="001E709A">
        <w:rPr>
          <w:rFonts w:ascii="Tahoma" w:hAnsi="Tahoma" w:cs="Tahoma"/>
        </w:rPr>
        <w:t>het melden van het vermoeden van een ernstige misstand</w:t>
      </w:r>
      <w:r w:rsidR="008946E8" w:rsidRPr="001E709A">
        <w:rPr>
          <w:rFonts w:ascii="Tahoma" w:hAnsi="Tahoma" w:cs="Tahoma"/>
        </w:rPr>
        <w:t xml:space="preserve">. En in het </w:t>
      </w:r>
      <w:r w:rsidRPr="001E709A">
        <w:rPr>
          <w:rFonts w:ascii="Tahoma" w:hAnsi="Tahoma" w:cs="Tahoma"/>
        </w:rPr>
        <w:t>geval van een misdrijf</w:t>
      </w:r>
      <w:r w:rsidR="008946E8" w:rsidRPr="001E709A">
        <w:rPr>
          <w:rFonts w:ascii="Tahoma" w:hAnsi="Tahoma" w:cs="Tahoma"/>
        </w:rPr>
        <w:t xml:space="preserve"> leidt dit tot </w:t>
      </w:r>
      <w:r w:rsidRPr="001E709A">
        <w:rPr>
          <w:rFonts w:ascii="Tahoma" w:hAnsi="Tahoma" w:cs="Tahoma"/>
        </w:rPr>
        <w:t>het doen van aangifte bij de politie.</w:t>
      </w:r>
    </w:p>
    <w:p w14:paraId="47BA0EF6" w14:textId="186A29AF" w:rsidR="0048053B" w:rsidRPr="001E709A" w:rsidRDefault="0048053B" w:rsidP="001E709A">
      <w:pPr>
        <w:pStyle w:val="NormalWeb"/>
        <w:shd w:val="clear" w:color="auto" w:fill="FFFFFF"/>
        <w:spacing w:before="0" w:beforeAutospacing="0" w:after="0" w:afterAutospacing="0" w:line="300" w:lineRule="atLeast"/>
        <w:rPr>
          <w:rFonts w:ascii="Tahoma" w:hAnsi="Tahoma" w:cs="Tahoma"/>
          <w:sz w:val="22"/>
          <w:szCs w:val="22"/>
        </w:rPr>
      </w:pPr>
      <w:r w:rsidRPr="001E709A">
        <w:rPr>
          <w:rFonts w:ascii="Tahoma" w:hAnsi="Tahoma" w:cs="Tahoma"/>
          <w:sz w:val="22"/>
          <w:szCs w:val="22"/>
        </w:rPr>
        <w:t>Door misstanden en integriteitsschendingen worden slachtoffer</w:t>
      </w:r>
      <w:r w:rsidR="00C651CA" w:rsidRPr="001E709A">
        <w:rPr>
          <w:rFonts w:ascii="Tahoma" w:hAnsi="Tahoma" w:cs="Tahoma"/>
          <w:sz w:val="22"/>
          <w:szCs w:val="22"/>
        </w:rPr>
        <w:t>s</w:t>
      </w:r>
      <w:r w:rsidRPr="001E709A">
        <w:rPr>
          <w:rFonts w:ascii="Tahoma" w:hAnsi="Tahoma" w:cs="Tahoma"/>
          <w:sz w:val="22"/>
          <w:szCs w:val="22"/>
        </w:rPr>
        <w:t xml:space="preserve"> en v.v. </w:t>
      </w:r>
      <w:r w:rsidR="001D2D69" w:rsidRPr="001E709A">
        <w:rPr>
          <w:rFonts w:ascii="Tahoma" w:hAnsi="Tahoma" w:cs="Tahoma"/>
          <w:sz w:val="22"/>
          <w:szCs w:val="22"/>
        </w:rPr>
        <w:t>D</w:t>
      </w:r>
      <w:r w:rsidRPr="001E709A">
        <w:rPr>
          <w:rFonts w:ascii="Tahoma" w:hAnsi="Tahoma" w:cs="Tahoma"/>
          <w:sz w:val="22"/>
          <w:szCs w:val="22"/>
        </w:rPr>
        <w:t xml:space="preserve">e Alblas benadeeld en geschaad. Het is daarom </w:t>
      </w:r>
      <w:r w:rsidR="00C651CA" w:rsidRPr="001E709A">
        <w:rPr>
          <w:rFonts w:ascii="Tahoma" w:hAnsi="Tahoma" w:cs="Tahoma"/>
          <w:sz w:val="22"/>
          <w:szCs w:val="22"/>
        </w:rPr>
        <w:t xml:space="preserve">ook </w:t>
      </w:r>
      <w:r w:rsidRPr="001E709A">
        <w:rPr>
          <w:rFonts w:ascii="Tahoma" w:hAnsi="Tahoma" w:cs="Tahoma"/>
          <w:sz w:val="22"/>
          <w:szCs w:val="22"/>
        </w:rPr>
        <w:t>in het belang van v.v. De Alblas om dit te voorkomen en - als het zich toch voordoet – leden en vrijwilligers de veiligheid te bieden om hierover een melding te doen</w:t>
      </w:r>
      <w:r w:rsidR="00C837C1" w:rsidRPr="001E709A">
        <w:rPr>
          <w:rFonts w:ascii="Tahoma" w:hAnsi="Tahoma" w:cs="Tahoma"/>
          <w:sz w:val="22"/>
          <w:szCs w:val="22"/>
        </w:rPr>
        <w:t xml:space="preserve">.  </w:t>
      </w:r>
      <w:r w:rsidRPr="001E709A">
        <w:rPr>
          <w:rFonts w:ascii="Tahoma" w:hAnsi="Tahoma" w:cs="Tahoma"/>
          <w:sz w:val="22"/>
          <w:szCs w:val="22"/>
        </w:rPr>
        <w:t xml:space="preserve"> </w:t>
      </w:r>
    </w:p>
    <w:p w14:paraId="47DCD287" w14:textId="77777777" w:rsidR="0048053B" w:rsidRPr="001E709A" w:rsidRDefault="0048053B" w:rsidP="001E709A">
      <w:pPr>
        <w:pStyle w:val="NormalWeb"/>
        <w:shd w:val="clear" w:color="auto" w:fill="FFFFFF"/>
        <w:spacing w:before="0" w:beforeAutospacing="0" w:after="0" w:afterAutospacing="0" w:line="300" w:lineRule="atLeast"/>
        <w:rPr>
          <w:rFonts w:ascii="Tahoma" w:hAnsi="Tahoma" w:cs="Tahoma"/>
          <w:sz w:val="22"/>
          <w:szCs w:val="22"/>
        </w:rPr>
      </w:pPr>
      <w:r w:rsidRPr="001E709A">
        <w:rPr>
          <w:rStyle w:val="Strong"/>
          <w:rFonts w:ascii="Tahoma" w:hAnsi="Tahoma" w:cs="Tahoma"/>
          <w:b w:val="0"/>
          <w:sz w:val="22"/>
          <w:szCs w:val="22"/>
        </w:rPr>
        <w:t>Ongewenste omgangsvormen</w:t>
      </w:r>
      <w:r w:rsidRPr="001E709A">
        <w:rPr>
          <w:rFonts w:ascii="Tahoma" w:hAnsi="Tahoma" w:cs="Tahoma"/>
          <w:sz w:val="22"/>
          <w:szCs w:val="22"/>
        </w:rPr>
        <w:t xml:space="preserve"> zijn: agressie, geweld, discriminatie, pesten en (seksuele) intimidatie.</w:t>
      </w:r>
      <w:r w:rsidR="00C651CA" w:rsidRPr="001E709A">
        <w:rPr>
          <w:rFonts w:ascii="Tahoma" w:hAnsi="Tahoma" w:cs="Tahoma"/>
          <w:sz w:val="22"/>
          <w:szCs w:val="22"/>
        </w:rPr>
        <w:t xml:space="preserve"> </w:t>
      </w:r>
      <w:r w:rsidRPr="001E709A">
        <w:rPr>
          <w:rFonts w:ascii="Tahoma" w:hAnsi="Tahoma" w:cs="Tahoma"/>
          <w:sz w:val="22"/>
          <w:szCs w:val="22"/>
        </w:rPr>
        <w:t xml:space="preserve">Een </w:t>
      </w:r>
      <w:r w:rsidRPr="001E709A">
        <w:rPr>
          <w:rStyle w:val="Strong"/>
          <w:rFonts w:ascii="Tahoma" w:hAnsi="Tahoma" w:cs="Tahoma"/>
          <w:b w:val="0"/>
          <w:sz w:val="22"/>
          <w:szCs w:val="22"/>
        </w:rPr>
        <w:t>misstand/integriteitsschending</w:t>
      </w:r>
      <w:r w:rsidRPr="001E709A">
        <w:rPr>
          <w:rStyle w:val="Strong"/>
          <w:rFonts w:ascii="Tahoma" w:hAnsi="Tahoma" w:cs="Tahoma"/>
          <w:sz w:val="22"/>
          <w:szCs w:val="22"/>
        </w:rPr>
        <w:t xml:space="preserve"> </w:t>
      </w:r>
      <w:r w:rsidRPr="001E709A">
        <w:rPr>
          <w:rFonts w:ascii="Tahoma" w:hAnsi="Tahoma" w:cs="Tahoma"/>
          <w:sz w:val="22"/>
          <w:szCs w:val="22"/>
        </w:rPr>
        <w:t>is een schending van wettelijke voorschriften of beleidsregels; een gevaar voor de gezondheid, de veiligheid of het milieu; of een onbehoorlijke wijze van handelen of nalaten van handelen. Voorbeelden zijn corruptie, verspilling, misbruik van bevoegdheden, diefstal, fraude, verduistering, belangenverstrengeling.</w:t>
      </w:r>
    </w:p>
    <w:p w14:paraId="7D8552BD" w14:textId="77777777" w:rsidR="0048053B" w:rsidRPr="001E709A" w:rsidRDefault="0048053B" w:rsidP="001E709A">
      <w:pPr>
        <w:shd w:val="clear" w:color="auto" w:fill="FFFFFF"/>
        <w:spacing w:after="0" w:line="267" w:lineRule="atLeast"/>
        <w:outlineLvl w:val="1"/>
        <w:rPr>
          <w:rFonts w:ascii="Tahoma" w:eastAsia="Times New Roman" w:hAnsi="Tahoma" w:cs="Tahoma"/>
          <w:lang w:eastAsia="nl-NL"/>
        </w:rPr>
      </w:pPr>
    </w:p>
    <w:p w14:paraId="7EC42AB8" w14:textId="279E4F3D" w:rsidR="0048053B" w:rsidRPr="001E709A" w:rsidRDefault="00C0666A" w:rsidP="001E709A">
      <w:pPr>
        <w:shd w:val="clear" w:color="auto" w:fill="FFFFFF"/>
        <w:spacing w:after="0" w:line="267" w:lineRule="atLeast"/>
        <w:outlineLvl w:val="1"/>
        <w:rPr>
          <w:rFonts w:ascii="Tahoma" w:eastAsia="Times New Roman" w:hAnsi="Tahoma" w:cs="Tahoma"/>
          <w:bCs/>
          <w:lang w:eastAsia="nl-NL"/>
        </w:rPr>
      </w:pPr>
      <w:r w:rsidRPr="001E709A">
        <w:rPr>
          <w:rFonts w:ascii="Tahoma" w:hAnsi="Tahoma" w:cs="Tahoma"/>
        </w:rPr>
        <w:t xml:space="preserve">Doet zich onverhoopt een situatie van ongewenst gedrag of </w:t>
      </w:r>
      <w:r w:rsidR="00223C4A" w:rsidRPr="001E709A">
        <w:rPr>
          <w:rFonts w:ascii="Tahoma" w:hAnsi="Tahoma" w:cs="Tahoma"/>
        </w:rPr>
        <w:t xml:space="preserve">een </w:t>
      </w:r>
      <w:r w:rsidRPr="001E709A">
        <w:rPr>
          <w:rFonts w:ascii="Tahoma" w:hAnsi="Tahoma" w:cs="Tahoma"/>
        </w:rPr>
        <w:t>misstand</w:t>
      </w:r>
      <w:r w:rsidR="00223C4A" w:rsidRPr="001E709A">
        <w:rPr>
          <w:rStyle w:val="Strong"/>
          <w:rFonts w:ascii="Tahoma" w:hAnsi="Tahoma" w:cs="Tahoma"/>
          <w:b w:val="0"/>
        </w:rPr>
        <w:t>/integriteitsschending</w:t>
      </w:r>
      <w:r w:rsidRPr="001E709A">
        <w:rPr>
          <w:rFonts w:ascii="Tahoma" w:hAnsi="Tahoma" w:cs="Tahoma"/>
        </w:rPr>
        <w:t xml:space="preserve"> voor, dan ziet v.v. De Alblas het graag dat men een beroep doet op de ondersteuning van de vertrouwens</w:t>
      </w:r>
      <w:r w:rsidR="00272425" w:rsidRPr="001E709A">
        <w:rPr>
          <w:rFonts w:ascii="Tahoma" w:hAnsi="Tahoma" w:cs="Tahoma"/>
        </w:rPr>
        <w:t>contact</w:t>
      </w:r>
      <w:r w:rsidRPr="001E709A">
        <w:rPr>
          <w:rFonts w:ascii="Tahoma" w:hAnsi="Tahoma" w:cs="Tahoma"/>
        </w:rPr>
        <w:t>perso</w:t>
      </w:r>
      <w:r w:rsidR="00C837C1" w:rsidRPr="001E709A">
        <w:rPr>
          <w:rFonts w:ascii="Tahoma" w:hAnsi="Tahoma" w:cs="Tahoma"/>
        </w:rPr>
        <w:t xml:space="preserve">nen </w:t>
      </w:r>
      <w:r w:rsidR="0048053B" w:rsidRPr="001E709A">
        <w:rPr>
          <w:rFonts w:ascii="Tahoma" w:eastAsia="Times New Roman" w:hAnsi="Tahoma" w:cs="Tahoma"/>
          <w:bCs/>
          <w:lang w:eastAsia="nl-NL"/>
        </w:rPr>
        <w:t xml:space="preserve">of de voorzitter. </w:t>
      </w:r>
    </w:p>
    <w:p w14:paraId="7F52A934" w14:textId="674C39AE" w:rsidR="001E709A" w:rsidRPr="001E709A" w:rsidRDefault="001E709A" w:rsidP="001E709A">
      <w:pPr>
        <w:shd w:val="clear" w:color="auto" w:fill="FFFFFF"/>
        <w:spacing w:after="0" w:line="267" w:lineRule="atLeast"/>
        <w:outlineLvl w:val="1"/>
        <w:rPr>
          <w:rFonts w:ascii="Tahoma" w:eastAsia="Times New Roman" w:hAnsi="Tahoma" w:cs="Tahoma"/>
          <w:bCs/>
          <w:lang w:eastAsia="nl-NL"/>
        </w:rPr>
      </w:pPr>
    </w:p>
    <w:p w14:paraId="57EFEDFA" w14:textId="77777777" w:rsidR="001E709A" w:rsidRPr="00D6403F" w:rsidRDefault="001E709A" w:rsidP="001E709A">
      <w:pPr>
        <w:shd w:val="clear" w:color="auto" w:fill="FFFFFF"/>
        <w:spacing w:after="0" w:line="267" w:lineRule="atLeast"/>
        <w:outlineLvl w:val="1"/>
        <w:rPr>
          <w:rFonts w:ascii="Tahoma" w:eastAsia="Times New Roman" w:hAnsi="Tahoma" w:cs="Tahoma"/>
          <w:bCs/>
          <w:lang w:eastAsia="nl-NL"/>
        </w:rPr>
      </w:pPr>
      <w:r w:rsidRPr="00D6403F">
        <w:rPr>
          <w:rFonts w:ascii="Tahoma" w:eastAsia="Times New Roman" w:hAnsi="Tahoma" w:cs="Tahoma"/>
          <w:bCs/>
          <w:lang w:eastAsia="nl-NL"/>
        </w:rPr>
        <w:t xml:space="preserve">De vertrouwenscontactpersoon wint in sommige situaties advies in bij het Centrum Veilige Sport Nederland. </w:t>
      </w:r>
    </w:p>
    <w:p w14:paraId="11045976" w14:textId="138E123B" w:rsidR="001E709A" w:rsidRPr="00D6403F" w:rsidRDefault="001E709A" w:rsidP="001E709A">
      <w:pPr>
        <w:shd w:val="clear" w:color="auto" w:fill="FFFFFF"/>
        <w:spacing w:after="0" w:line="267" w:lineRule="atLeast"/>
        <w:outlineLvl w:val="1"/>
        <w:rPr>
          <w:rFonts w:ascii="Tahoma" w:hAnsi="Tahoma" w:cs="Tahoma"/>
        </w:rPr>
      </w:pPr>
      <w:r w:rsidRPr="00D6403F">
        <w:rPr>
          <w:rFonts w:ascii="Tahoma" w:eastAsia="Times New Roman" w:hAnsi="Tahoma" w:cs="Tahoma"/>
          <w:bCs/>
          <w:lang w:eastAsia="nl-NL"/>
        </w:rPr>
        <w:t xml:space="preserve">U kunt natuurlijk ook zelf contact opnemen met het </w:t>
      </w:r>
      <w:r w:rsidRPr="00D6403F">
        <w:rPr>
          <w:rFonts w:ascii="Tahoma" w:hAnsi="Tahoma" w:cs="Tahoma"/>
        </w:rPr>
        <w:t xml:space="preserve">Centrum Veilige Sport Nederland: </w:t>
      </w:r>
    </w:p>
    <w:p w14:paraId="4C5E1236" w14:textId="77777777" w:rsidR="001E709A" w:rsidRPr="00D6403F" w:rsidRDefault="001E709A" w:rsidP="001E709A">
      <w:pPr>
        <w:shd w:val="clear" w:color="auto" w:fill="FFFFFF"/>
        <w:spacing w:after="0" w:line="267" w:lineRule="atLeast"/>
        <w:outlineLvl w:val="1"/>
        <w:rPr>
          <w:rFonts w:ascii="Tahoma" w:hAnsi="Tahoma" w:cs="Tahoma"/>
        </w:rPr>
      </w:pPr>
    </w:p>
    <w:p w14:paraId="4FF7EEA6" w14:textId="16F82EA0" w:rsidR="001E709A" w:rsidRPr="00D6403F" w:rsidRDefault="001E709A" w:rsidP="001E709A">
      <w:pPr>
        <w:pStyle w:val="ListParagraph"/>
        <w:numPr>
          <w:ilvl w:val="0"/>
          <w:numId w:val="10"/>
        </w:numPr>
        <w:spacing w:after="0"/>
        <w:rPr>
          <w:rFonts w:ascii="Tahoma" w:hAnsi="Tahoma" w:cs="Tahoma"/>
        </w:rPr>
      </w:pPr>
      <w:r w:rsidRPr="00D6403F">
        <w:rPr>
          <w:rFonts w:ascii="Tahoma" w:hAnsi="Tahoma" w:cs="Tahoma"/>
        </w:rPr>
        <w:t>Telefoon: 0900-2025590</w:t>
      </w:r>
    </w:p>
    <w:p w14:paraId="758B33E3" w14:textId="3101FAA8" w:rsidR="001E709A" w:rsidRPr="001E709A" w:rsidRDefault="001E709A" w:rsidP="001E709A">
      <w:pPr>
        <w:pStyle w:val="ListParagraph"/>
        <w:numPr>
          <w:ilvl w:val="0"/>
          <w:numId w:val="10"/>
        </w:numPr>
        <w:spacing w:after="0"/>
        <w:rPr>
          <w:rFonts w:ascii="Tahoma" w:hAnsi="Tahoma" w:cs="Tahoma"/>
          <w:b/>
          <w:bCs/>
          <w:color w:val="FF0000"/>
        </w:rPr>
      </w:pPr>
      <w:r w:rsidRPr="001E709A">
        <w:rPr>
          <w:rFonts w:ascii="Tahoma" w:hAnsi="Tahoma" w:cs="Tahoma"/>
          <w:color w:val="FF0000"/>
        </w:rPr>
        <w:t xml:space="preserve">Email: </w:t>
      </w:r>
      <w:hyperlink r:id="rId12" w:history="1">
        <w:r w:rsidRPr="001E709A">
          <w:rPr>
            <w:rStyle w:val="Hyperlink"/>
            <w:rFonts w:ascii="Tahoma" w:hAnsi="Tahoma" w:cs="Tahoma"/>
            <w:b w:val="0"/>
            <w:bCs w:val="0"/>
            <w:color w:val="FF0000"/>
          </w:rPr>
          <w:t>centrumveiligesport@nocnsf.nl</w:t>
        </w:r>
      </w:hyperlink>
    </w:p>
    <w:p w14:paraId="53ED4188" w14:textId="77777777" w:rsidR="001E709A" w:rsidRPr="001E709A" w:rsidRDefault="001E709A" w:rsidP="001E709A">
      <w:pPr>
        <w:shd w:val="clear" w:color="auto" w:fill="FFFFFF"/>
        <w:spacing w:after="0" w:line="267" w:lineRule="atLeast"/>
        <w:outlineLvl w:val="1"/>
        <w:rPr>
          <w:rFonts w:ascii="Tahoma" w:eastAsia="Times New Roman" w:hAnsi="Tahoma" w:cs="Tahoma"/>
          <w:bCs/>
          <w:color w:val="FF0000"/>
          <w:lang w:eastAsia="nl-NL"/>
        </w:rPr>
      </w:pPr>
    </w:p>
    <w:p w14:paraId="46A7E408" w14:textId="77777777" w:rsidR="0048053B" w:rsidRPr="00223C4A" w:rsidRDefault="0048053B" w:rsidP="001E709A">
      <w:pPr>
        <w:spacing w:after="0"/>
        <w:rPr>
          <w:rFonts w:ascii="Tahoma" w:hAnsi="Tahoma" w:cs="Tahoma"/>
          <w:b/>
        </w:rPr>
      </w:pPr>
    </w:p>
    <w:p w14:paraId="4192E7F4" w14:textId="77777777" w:rsidR="001E709A" w:rsidRDefault="001E709A" w:rsidP="001E709A">
      <w:pPr>
        <w:spacing w:after="0" w:line="259" w:lineRule="auto"/>
        <w:rPr>
          <w:rFonts w:ascii="Tahoma" w:hAnsi="Tahoma" w:cs="Tahoma"/>
          <w:b/>
        </w:rPr>
      </w:pPr>
      <w:r>
        <w:rPr>
          <w:rFonts w:ascii="Tahoma" w:hAnsi="Tahoma" w:cs="Tahoma"/>
          <w:b/>
        </w:rPr>
        <w:br w:type="page"/>
      </w:r>
    </w:p>
    <w:p w14:paraId="31E3E53E" w14:textId="21B89759" w:rsidR="00FD59F3" w:rsidRDefault="00FD59F3" w:rsidP="001E709A">
      <w:pPr>
        <w:spacing w:after="0"/>
        <w:rPr>
          <w:rFonts w:ascii="Tahoma" w:hAnsi="Tahoma" w:cs="Tahoma"/>
          <w:b/>
        </w:rPr>
      </w:pPr>
      <w:r w:rsidRPr="009353EC">
        <w:rPr>
          <w:rFonts w:ascii="Tahoma" w:hAnsi="Tahoma" w:cs="Tahoma"/>
          <w:b/>
        </w:rPr>
        <w:lastRenderedPageBreak/>
        <w:t>Taken vertrouwens</w:t>
      </w:r>
      <w:r w:rsidR="00B92E28">
        <w:rPr>
          <w:rFonts w:ascii="Tahoma" w:hAnsi="Tahoma" w:cs="Tahoma"/>
          <w:b/>
        </w:rPr>
        <w:t>contact</w:t>
      </w:r>
      <w:r w:rsidRPr="009353EC">
        <w:rPr>
          <w:rFonts w:ascii="Tahoma" w:hAnsi="Tahoma" w:cs="Tahoma"/>
          <w:b/>
        </w:rPr>
        <w:t>personen</w:t>
      </w:r>
    </w:p>
    <w:p w14:paraId="0EDE494D" w14:textId="77777777" w:rsidR="00C651CA" w:rsidRPr="009353EC" w:rsidRDefault="00C651CA" w:rsidP="001E709A">
      <w:pPr>
        <w:spacing w:after="0"/>
        <w:rPr>
          <w:rFonts w:ascii="Tahoma" w:hAnsi="Tahoma" w:cs="Tahoma"/>
          <w:b/>
        </w:rPr>
      </w:pPr>
    </w:p>
    <w:p w14:paraId="00AED748" w14:textId="6172EB5E" w:rsidR="00223C4A" w:rsidRPr="00C651CA" w:rsidRDefault="0048053B" w:rsidP="001E709A">
      <w:pPr>
        <w:pStyle w:val="ListParagraph"/>
        <w:numPr>
          <w:ilvl w:val="0"/>
          <w:numId w:val="4"/>
        </w:numPr>
        <w:spacing w:after="0"/>
        <w:ind w:left="0"/>
        <w:rPr>
          <w:rFonts w:ascii="Tahoma" w:hAnsi="Tahoma" w:cs="Tahoma"/>
        </w:rPr>
      </w:pPr>
      <w:r w:rsidRPr="00C651CA">
        <w:rPr>
          <w:rFonts w:ascii="Tahoma" w:hAnsi="Tahoma" w:cs="Tahoma"/>
        </w:rPr>
        <w:t>De vertrouwens</w:t>
      </w:r>
      <w:r w:rsidR="00261B42">
        <w:rPr>
          <w:rFonts w:ascii="Tahoma" w:hAnsi="Tahoma" w:cs="Tahoma"/>
        </w:rPr>
        <w:t>contact</w:t>
      </w:r>
      <w:r w:rsidRPr="00C651CA">
        <w:rPr>
          <w:rFonts w:ascii="Tahoma" w:hAnsi="Tahoma" w:cs="Tahoma"/>
        </w:rPr>
        <w:t xml:space="preserve">personen van v.v. De Alblas hebben de taak opvang te verzorgen van </w:t>
      </w:r>
      <w:r w:rsidR="00C80D4C" w:rsidRPr="00C651CA">
        <w:rPr>
          <w:rFonts w:ascii="Tahoma" w:hAnsi="Tahoma" w:cs="Tahoma"/>
        </w:rPr>
        <w:t xml:space="preserve">leden en vrijwilligers die </w:t>
      </w:r>
      <w:r w:rsidRPr="00C651CA">
        <w:rPr>
          <w:rFonts w:ascii="Tahoma" w:hAnsi="Tahoma" w:cs="Tahoma"/>
        </w:rPr>
        <w:t xml:space="preserve">slachtoffers </w:t>
      </w:r>
      <w:r w:rsidR="00C80D4C" w:rsidRPr="00C651CA">
        <w:rPr>
          <w:rFonts w:ascii="Tahoma" w:hAnsi="Tahoma" w:cs="Tahoma"/>
        </w:rPr>
        <w:t xml:space="preserve">zijn </w:t>
      </w:r>
      <w:r w:rsidRPr="00C651CA">
        <w:rPr>
          <w:rFonts w:ascii="Tahoma" w:hAnsi="Tahoma" w:cs="Tahoma"/>
        </w:rPr>
        <w:t>van</w:t>
      </w:r>
      <w:r w:rsidR="00C837C1" w:rsidRPr="00C651CA">
        <w:rPr>
          <w:rFonts w:ascii="Tahoma" w:hAnsi="Tahoma" w:cs="Tahoma"/>
        </w:rPr>
        <w:t xml:space="preserve"> ongewenste omgangsvormen, ernstige misstanden</w:t>
      </w:r>
      <w:r w:rsidR="00223C4A" w:rsidRPr="00C651CA">
        <w:rPr>
          <w:rStyle w:val="Strong"/>
          <w:rFonts w:ascii="Tahoma" w:hAnsi="Tahoma" w:cs="Tahoma"/>
          <w:b w:val="0"/>
        </w:rPr>
        <w:t>/integriteitsschending</w:t>
      </w:r>
      <w:r w:rsidR="00C837C1" w:rsidRPr="00C651CA">
        <w:rPr>
          <w:rFonts w:ascii="Tahoma" w:hAnsi="Tahoma" w:cs="Tahoma"/>
        </w:rPr>
        <w:t xml:space="preserve"> en</w:t>
      </w:r>
      <w:r w:rsidR="00C80D4C" w:rsidRPr="00C651CA">
        <w:rPr>
          <w:rFonts w:ascii="Tahoma" w:hAnsi="Tahoma" w:cs="Tahoma"/>
        </w:rPr>
        <w:t xml:space="preserve">/of </w:t>
      </w:r>
      <w:r w:rsidR="00C837C1" w:rsidRPr="00C651CA">
        <w:rPr>
          <w:rFonts w:ascii="Tahoma" w:hAnsi="Tahoma" w:cs="Tahoma"/>
        </w:rPr>
        <w:t>misdrij</w:t>
      </w:r>
      <w:r w:rsidR="00AB485F" w:rsidRPr="00C651CA">
        <w:rPr>
          <w:rFonts w:ascii="Tahoma" w:hAnsi="Tahoma" w:cs="Tahoma"/>
        </w:rPr>
        <w:t>ven</w:t>
      </w:r>
      <w:r w:rsidR="00C837C1" w:rsidRPr="00C651CA">
        <w:rPr>
          <w:rFonts w:ascii="Tahoma" w:hAnsi="Tahoma" w:cs="Tahoma"/>
        </w:rPr>
        <w:t>.</w:t>
      </w:r>
      <w:r w:rsidR="00C80D4C" w:rsidRPr="00C651CA">
        <w:rPr>
          <w:rFonts w:ascii="Tahoma" w:hAnsi="Tahoma" w:cs="Tahoma"/>
        </w:rPr>
        <w:t xml:space="preserve"> </w:t>
      </w:r>
    </w:p>
    <w:p w14:paraId="4E85A37F" w14:textId="77777777" w:rsidR="00C0666A" w:rsidRPr="009353EC" w:rsidRDefault="00554AFC" w:rsidP="001E709A">
      <w:pPr>
        <w:spacing w:after="0"/>
        <w:rPr>
          <w:rFonts w:ascii="Tahoma" w:hAnsi="Tahoma" w:cs="Tahoma"/>
        </w:rPr>
      </w:pPr>
      <w:r w:rsidRPr="009353EC">
        <w:rPr>
          <w:rFonts w:ascii="Tahoma" w:hAnsi="Tahoma" w:cs="Tahoma"/>
        </w:rPr>
        <w:t xml:space="preserve">Zij </w:t>
      </w:r>
      <w:r w:rsidR="00C0666A" w:rsidRPr="009353EC">
        <w:rPr>
          <w:rFonts w:ascii="Tahoma" w:hAnsi="Tahoma" w:cs="Tahoma"/>
        </w:rPr>
        <w:t xml:space="preserve">hebben ook de taak te </w:t>
      </w:r>
      <w:r w:rsidR="0048053B" w:rsidRPr="009353EC">
        <w:rPr>
          <w:rFonts w:ascii="Tahoma" w:hAnsi="Tahoma" w:cs="Tahoma"/>
        </w:rPr>
        <w:t>adviseren</w:t>
      </w:r>
      <w:r w:rsidRPr="009353EC">
        <w:rPr>
          <w:rFonts w:ascii="Tahoma" w:hAnsi="Tahoma" w:cs="Tahoma"/>
        </w:rPr>
        <w:t xml:space="preserve"> tot of te </w:t>
      </w:r>
      <w:r w:rsidR="0048053B" w:rsidRPr="009353EC">
        <w:rPr>
          <w:rFonts w:ascii="Tahoma" w:hAnsi="Tahoma" w:cs="Tahoma"/>
        </w:rPr>
        <w:t>ondersteunen bij het proces van melding en zo nodig bij het zetten van de eerste stappen naar professionele ondersteuning.</w:t>
      </w:r>
      <w:r w:rsidR="00C0666A" w:rsidRPr="009353EC">
        <w:rPr>
          <w:rFonts w:ascii="Tahoma" w:hAnsi="Tahoma" w:cs="Tahoma"/>
        </w:rPr>
        <w:t xml:space="preserve"> </w:t>
      </w:r>
    </w:p>
    <w:p w14:paraId="77DE1DC5" w14:textId="77777777" w:rsidR="00223C4A" w:rsidRDefault="00223C4A" w:rsidP="001E709A">
      <w:pPr>
        <w:spacing w:after="0"/>
        <w:rPr>
          <w:rFonts w:ascii="Tahoma" w:hAnsi="Tahoma" w:cs="Tahoma"/>
        </w:rPr>
      </w:pPr>
    </w:p>
    <w:p w14:paraId="1F2903AF" w14:textId="10BC4ED7" w:rsidR="00C0666A" w:rsidRPr="00C651CA" w:rsidRDefault="00C0666A" w:rsidP="001E709A">
      <w:pPr>
        <w:pStyle w:val="ListParagraph"/>
        <w:numPr>
          <w:ilvl w:val="0"/>
          <w:numId w:val="4"/>
        </w:numPr>
        <w:spacing w:after="0"/>
        <w:ind w:left="0"/>
        <w:rPr>
          <w:rFonts w:ascii="Tahoma" w:hAnsi="Tahoma" w:cs="Tahoma"/>
        </w:rPr>
      </w:pPr>
      <w:r w:rsidRPr="00C651CA">
        <w:rPr>
          <w:rFonts w:ascii="Tahoma" w:hAnsi="Tahoma" w:cs="Tahoma"/>
        </w:rPr>
        <w:t>De vertrouwens</w:t>
      </w:r>
      <w:r w:rsidR="00261B42">
        <w:rPr>
          <w:rFonts w:ascii="Tahoma" w:hAnsi="Tahoma" w:cs="Tahoma"/>
        </w:rPr>
        <w:t>contact</w:t>
      </w:r>
      <w:r w:rsidRPr="00C651CA">
        <w:rPr>
          <w:rFonts w:ascii="Tahoma" w:hAnsi="Tahoma" w:cs="Tahoma"/>
        </w:rPr>
        <w:t xml:space="preserve">personen kunnen </w:t>
      </w:r>
      <w:r w:rsidR="00C80D4C" w:rsidRPr="00C651CA">
        <w:rPr>
          <w:rFonts w:ascii="Tahoma" w:hAnsi="Tahoma" w:cs="Tahoma"/>
        </w:rPr>
        <w:t xml:space="preserve">echter </w:t>
      </w:r>
      <w:r w:rsidRPr="00C651CA">
        <w:rPr>
          <w:rFonts w:ascii="Tahoma" w:hAnsi="Tahoma" w:cs="Tahoma"/>
        </w:rPr>
        <w:t>ook benaderd worden door leden en vrijwilligers om te bemiddelen bij een ongewenste ontstane situatie of voor het inwinnen van advies</w:t>
      </w:r>
      <w:r w:rsidR="00C80D4C" w:rsidRPr="00C651CA">
        <w:rPr>
          <w:rFonts w:ascii="Tahoma" w:hAnsi="Tahoma" w:cs="Tahoma"/>
        </w:rPr>
        <w:t xml:space="preserve"> en/of</w:t>
      </w:r>
      <w:r w:rsidR="00223C4A" w:rsidRPr="00C651CA">
        <w:rPr>
          <w:rFonts w:ascii="Tahoma" w:hAnsi="Tahoma" w:cs="Tahoma"/>
        </w:rPr>
        <w:t xml:space="preserve"> ondersteuning</w:t>
      </w:r>
      <w:r w:rsidR="00C80D4C" w:rsidRPr="00C651CA">
        <w:rPr>
          <w:rFonts w:ascii="Tahoma" w:hAnsi="Tahoma" w:cs="Tahoma"/>
        </w:rPr>
        <w:t xml:space="preserve"> bij </w:t>
      </w:r>
      <w:r w:rsidRPr="00C651CA">
        <w:rPr>
          <w:rFonts w:ascii="Tahoma" w:hAnsi="Tahoma" w:cs="Tahoma"/>
        </w:rPr>
        <w:t>bijvoorbeeld onenigheid tussen personen, moeilijk gedrag (kinderen),</w:t>
      </w:r>
      <w:r w:rsidR="00903DAC" w:rsidRPr="00C651CA">
        <w:rPr>
          <w:rFonts w:ascii="Tahoma" w:hAnsi="Tahoma" w:cs="Tahoma"/>
        </w:rPr>
        <w:t xml:space="preserve"> allerlei (ernstige) zorgen rondom </w:t>
      </w:r>
      <w:r w:rsidR="000C2082" w:rsidRPr="00C651CA">
        <w:rPr>
          <w:rFonts w:ascii="Tahoma" w:hAnsi="Tahoma" w:cs="Tahoma"/>
        </w:rPr>
        <w:t>leden en/of vrijwilligers</w:t>
      </w:r>
      <w:r w:rsidR="00C80D4C" w:rsidRPr="00C651CA">
        <w:rPr>
          <w:rFonts w:ascii="Tahoma" w:hAnsi="Tahoma" w:cs="Tahoma"/>
        </w:rPr>
        <w:t xml:space="preserve"> etc. </w:t>
      </w:r>
    </w:p>
    <w:p w14:paraId="037F0075" w14:textId="77777777" w:rsidR="005460C9" w:rsidRDefault="005460C9" w:rsidP="001E709A">
      <w:pPr>
        <w:spacing w:after="0"/>
        <w:rPr>
          <w:rFonts w:ascii="Tahoma" w:hAnsi="Tahoma" w:cs="Tahoma"/>
        </w:rPr>
      </w:pPr>
    </w:p>
    <w:p w14:paraId="3A413E9A" w14:textId="06E7B2F2" w:rsidR="005460C9" w:rsidRPr="009353EC" w:rsidRDefault="005460C9" w:rsidP="001E709A">
      <w:pPr>
        <w:spacing w:after="0"/>
        <w:rPr>
          <w:rFonts w:ascii="Tahoma" w:hAnsi="Tahoma" w:cs="Tahoma"/>
        </w:rPr>
      </w:pPr>
      <w:r w:rsidRPr="009353EC">
        <w:rPr>
          <w:rFonts w:ascii="Tahoma" w:hAnsi="Tahoma" w:cs="Tahoma"/>
        </w:rPr>
        <w:t>De vertrouwens</w:t>
      </w:r>
      <w:r w:rsidR="00B92E28">
        <w:rPr>
          <w:rFonts w:ascii="Tahoma" w:hAnsi="Tahoma" w:cs="Tahoma"/>
        </w:rPr>
        <w:t>contact</w:t>
      </w:r>
      <w:r w:rsidRPr="009353EC">
        <w:rPr>
          <w:rFonts w:ascii="Tahoma" w:hAnsi="Tahoma" w:cs="Tahoma"/>
        </w:rPr>
        <w:t>personen doen dit alles in nauwe samenwerking en overleg met de voorzitter</w:t>
      </w:r>
      <w:r w:rsidR="00261B42">
        <w:rPr>
          <w:rFonts w:ascii="Tahoma" w:hAnsi="Tahoma" w:cs="Tahoma"/>
        </w:rPr>
        <w:t xml:space="preserve">. </w:t>
      </w:r>
      <w:r w:rsidRPr="009353EC">
        <w:rPr>
          <w:rFonts w:ascii="Tahoma" w:hAnsi="Tahoma" w:cs="Tahoma"/>
        </w:rPr>
        <w:t xml:space="preserve"> </w:t>
      </w:r>
    </w:p>
    <w:p w14:paraId="740B7954" w14:textId="77777777" w:rsidR="00A50F4B" w:rsidRDefault="00A50F4B" w:rsidP="001E709A">
      <w:pPr>
        <w:spacing w:after="0"/>
        <w:rPr>
          <w:rFonts w:ascii="Tahoma" w:hAnsi="Tahoma" w:cs="Tahoma"/>
        </w:rPr>
      </w:pPr>
    </w:p>
    <w:p w14:paraId="773A6E1E" w14:textId="5BFF0515" w:rsidR="00C651CA" w:rsidRDefault="00C651CA" w:rsidP="001E709A">
      <w:pPr>
        <w:pStyle w:val="ListParagraph"/>
        <w:numPr>
          <w:ilvl w:val="0"/>
          <w:numId w:val="4"/>
        </w:numPr>
        <w:spacing w:after="0"/>
        <w:ind w:left="0"/>
        <w:rPr>
          <w:rFonts w:ascii="Tahoma" w:hAnsi="Tahoma" w:cs="Tahoma"/>
          <w:i/>
          <w:iCs/>
        </w:rPr>
      </w:pPr>
      <w:r>
        <w:rPr>
          <w:rFonts w:ascii="Tahoma" w:hAnsi="Tahoma" w:cs="Tahoma"/>
        </w:rPr>
        <w:t>N</w:t>
      </w:r>
      <w:r w:rsidR="00A50F4B" w:rsidRPr="00C651CA">
        <w:rPr>
          <w:rFonts w:ascii="Tahoma" w:hAnsi="Tahoma" w:cs="Tahoma"/>
        </w:rPr>
        <w:t>aast deze taken coördineren de vertrouwens</w:t>
      </w:r>
      <w:r w:rsidR="00261B42">
        <w:rPr>
          <w:rFonts w:ascii="Tahoma" w:hAnsi="Tahoma" w:cs="Tahoma"/>
        </w:rPr>
        <w:t>contact</w:t>
      </w:r>
      <w:r w:rsidR="00A50F4B" w:rsidRPr="00C651CA">
        <w:rPr>
          <w:rFonts w:ascii="Tahoma" w:hAnsi="Tahoma" w:cs="Tahoma"/>
        </w:rPr>
        <w:t xml:space="preserve">personen ook de Verklaringen </w:t>
      </w:r>
      <w:proofErr w:type="gramStart"/>
      <w:r w:rsidR="00A50F4B" w:rsidRPr="00C651CA">
        <w:rPr>
          <w:rFonts w:ascii="Tahoma" w:hAnsi="Tahoma" w:cs="Tahoma"/>
        </w:rPr>
        <w:t>Omtrent</w:t>
      </w:r>
      <w:proofErr w:type="gramEnd"/>
      <w:r w:rsidR="00A50F4B" w:rsidRPr="00C651CA">
        <w:rPr>
          <w:rFonts w:ascii="Tahoma" w:hAnsi="Tahoma" w:cs="Tahoma"/>
        </w:rPr>
        <w:t xml:space="preserve"> Gedrag (VOG) binnen de jeugdafdeling van vv De Alblas. Zij zorgen voor de aanmeldingen bij </w:t>
      </w:r>
      <w:proofErr w:type="spellStart"/>
      <w:r w:rsidR="00A50F4B" w:rsidRPr="00C651CA">
        <w:rPr>
          <w:rFonts w:ascii="Tahoma" w:hAnsi="Tahoma" w:cs="Tahoma"/>
        </w:rPr>
        <w:t>Justis</w:t>
      </w:r>
      <w:proofErr w:type="spellEnd"/>
      <w:r w:rsidR="00A50F4B" w:rsidRPr="00C651CA">
        <w:rPr>
          <w:rFonts w:ascii="Tahoma" w:hAnsi="Tahoma" w:cs="Tahoma"/>
        </w:rPr>
        <w:t xml:space="preserve"> en beheren de </w:t>
      </w:r>
      <w:proofErr w:type="spellStart"/>
      <w:r w:rsidR="00A50F4B" w:rsidRPr="00C651CA">
        <w:rPr>
          <w:rFonts w:ascii="Tahoma" w:hAnsi="Tahoma" w:cs="Tahoma"/>
        </w:rPr>
        <w:t>VOG’s</w:t>
      </w:r>
      <w:proofErr w:type="spellEnd"/>
      <w:r w:rsidR="00A50F4B" w:rsidRPr="00C651CA">
        <w:rPr>
          <w:rFonts w:ascii="Tahoma" w:hAnsi="Tahoma" w:cs="Tahoma"/>
        </w:rPr>
        <w:t xml:space="preserve">. Zie verder hiervoor het document: </w:t>
      </w:r>
      <w:r w:rsidR="005460C9" w:rsidRPr="00C651CA">
        <w:rPr>
          <w:rFonts w:ascii="Tahoma" w:hAnsi="Tahoma" w:cs="Tahoma"/>
          <w:i/>
          <w:iCs/>
        </w:rPr>
        <w:t xml:space="preserve">Verklaring </w:t>
      </w:r>
      <w:proofErr w:type="gramStart"/>
      <w:r w:rsidR="005460C9" w:rsidRPr="00C651CA">
        <w:rPr>
          <w:rFonts w:ascii="Tahoma" w:hAnsi="Tahoma" w:cs="Tahoma"/>
          <w:i/>
          <w:iCs/>
        </w:rPr>
        <w:t>Omtrent</w:t>
      </w:r>
      <w:proofErr w:type="gramEnd"/>
      <w:r w:rsidR="005460C9" w:rsidRPr="00C651CA">
        <w:rPr>
          <w:rFonts w:ascii="Tahoma" w:hAnsi="Tahoma" w:cs="Tahoma"/>
          <w:i/>
          <w:iCs/>
        </w:rPr>
        <w:t xml:space="preserve"> het Gedrag (VOG) Jeugdafdeling vv de Alblas</w:t>
      </w:r>
    </w:p>
    <w:p w14:paraId="179F769A" w14:textId="77777777" w:rsidR="00C651CA" w:rsidRDefault="00C651CA" w:rsidP="001E709A">
      <w:pPr>
        <w:spacing w:after="0" w:line="259" w:lineRule="auto"/>
        <w:rPr>
          <w:rFonts w:ascii="Tahoma" w:hAnsi="Tahoma" w:cs="Tahoma"/>
        </w:rPr>
      </w:pPr>
      <w:r>
        <w:rPr>
          <w:rFonts w:ascii="Tahoma" w:hAnsi="Tahoma" w:cs="Tahoma"/>
        </w:rPr>
        <w:br w:type="page"/>
      </w:r>
    </w:p>
    <w:p w14:paraId="5B95B59B" w14:textId="3DB0D128" w:rsidR="00223C4A" w:rsidRDefault="00A91973" w:rsidP="001E709A">
      <w:pPr>
        <w:spacing w:after="0"/>
        <w:rPr>
          <w:rFonts w:ascii="Tahoma" w:hAnsi="Tahoma" w:cs="Tahoma"/>
        </w:rPr>
      </w:pPr>
      <w:r w:rsidRPr="009353EC">
        <w:rPr>
          <w:rFonts w:ascii="Tahoma" w:hAnsi="Tahoma" w:cs="Tahoma"/>
        </w:rPr>
        <w:lastRenderedPageBreak/>
        <w:t xml:space="preserve">Voor het </w:t>
      </w:r>
      <w:r w:rsidR="00A71845" w:rsidRPr="009353EC">
        <w:rPr>
          <w:rFonts w:ascii="Tahoma" w:hAnsi="Tahoma" w:cs="Tahoma"/>
        </w:rPr>
        <w:t xml:space="preserve">indienen van een klacht wordt </w:t>
      </w:r>
      <w:r w:rsidR="00223C4A">
        <w:rPr>
          <w:rFonts w:ascii="Tahoma" w:hAnsi="Tahoma" w:cs="Tahoma"/>
        </w:rPr>
        <w:t xml:space="preserve">de </w:t>
      </w:r>
      <w:r w:rsidR="00A71845" w:rsidRPr="00223C4A">
        <w:rPr>
          <w:rFonts w:ascii="Tahoma" w:hAnsi="Tahoma" w:cs="Tahoma"/>
          <w:i/>
          <w:iCs/>
        </w:rPr>
        <w:t xml:space="preserve">procedure </w:t>
      </w:r>
      <w:r w:rsidR="00223C4A" w:rsidRPr="00223C4A">
        <w:rPr>
          <w:rFonts w:ascii="Tahoma" w:hAnsi="Tahoma" w:cs="Tahoma"/>
          <w:i/>
          <w:iCs/>
        </w:rPr>
        <w:t>klacht indienen</w:t>
      </w:r>
      <w:r w:rsidR="00620C2F">
        <w:rPr>
          <w:rFonts w:ascii="Tahoma" w:hAnsi="Tahoma" w:cs="Tahoma"/>
          <w:i/>
          <w:iCs/>
        </w:rPr>
        <w:t xml:space="preserve"> vv De Alblas</w:t>
      </w:r>
      <w:r w:rsidR="00223C4A">
        <w:rPr>
          <w:rFonts w:ascii="Tahoma" w:hAnsi="Tahoma" w:cs="Tahoma"/>
        </w:rPr>
        <w:t xml:space="preserve"> </w:t>
      </w:r>
      <w:r w:rsidR="00A71845" w:rsidRPr="009353EC">
        <w:rPr>
          <w:rFonts w:ascii="Tahoma" w:hAnsi="Tahoma" w:cs="Tahoma"/>
        </w:rPr>
        <w:t xml:space="preserve">gevolgd. </w:t>
      </w:r>
    </w:p>
    <w:p w14:paraId="1964D5F9" w14:textId="77777777" w:rsidR="0048053B" w:rsidRDefault="00A71845" w:rsidP="001E709A">
      <w:pPr>
        <w:spacing w:after="0"/>
        <w:rPr>
          <w:rFonts w:ascii="Tahoma" w:hAnsi="Tahoma" w:cs="Tahoma"/>
          <w:b/>
          <w:bCs/>
        </w:rPr>
      </w:pPr>
      <w:r w:rsidRPr="009353EC">
        <w:rPr>
          <w:rFonts w:ascii="Tahoma" w:hAnsi="Tahoma" w:cs="Tahoma"/>
        </w:rPr>
        <w:t xml:space="preserve">Deze procedure geldt niet voor het inwinnen van advies, </w:t>
      </w:r>
      <w:r w:rsidR="00223C4A">
        <w:rPr>
          <w:rFonts w:ascii="Tahoma" w:hAnsi="Tahoma" w:cs="Tahoma"/>
        </w:rPr>
        <w:t>ondersteuning en</w:t>
      </w:r>
      <w:r w:rsidR="00C7192A">
        <w:rPr>
          <w:rFonts w:ascii="Tahoma" w:hAnsi="Tahoma" w:cs="Tahoma"/>
        </w:rPr>
        <w:t>/of</w:t>
      </w:r>
      <w:r w:rsidR="00223C4A">
        <w:rPr>
          <w:rFonts w:ascii="Tahoma" w:hAnsi="Tahoma" w:cs="Tahoma"/>
        </w:rPr>
        <w:t xml:space="preserve"> </w:t>
      </w:r>
      <w:r w:rsidRPr="009353EC">
        <w:rPr>
          <w:rFonts w:ascii="Tahoma" w:hAnsi="Tahoma" w:cs="Tahoma"/>
        </w:rPr>
        <w:t>be</w:t>
      </w:r>
      <w:r w:rsidR="00223C4A">
        <w:rPr>
          <w:rFonts w:ascii="Tahoma" w:hAnsi="Tahoma" w:cs="Tahoma"/>
        </w:rPr>
        <w:t>middeli</w:t>
      </w:r>
      <w:r w:rsidRPr="009353EC">
        <w:rPr>
          <w:rFonts w:ascii="Tahoma" w:hAnsi="Tahoma" w:cs="Tahoma"/>
        </w:rPr>
        <w:t xml:space="preserve">ng. </w:t>
      </w:r>
      <w:r w:rsidR="0048053B" w:rsidRPr="009353EC">
        <w:rPr>
          <w:rFonts w:ascii="Tahoma" w:hAnsi="Tahoma" w:cs="Tahoma"/>
        </w:rPr>
        <w:br/>
      </w:r>
    </w:p>
    <w:p w14:paraId="4C71830E" w14:textId="77777777" w:rsidR="00223C4A" w:rsidRPr="009353EC" w:rsidRDefault="00223C4A" w:rsidP="001E709A">
      <w:pPr>
        <w:spacing w:after="0"/>
        <w:rPr>
          <w:rFonts w:ascii="Tahoma" w:hAnsi="Tahoma" w:cs="Tahoma"/>
          <w:b/>
          <w:bCs/>
        </w:rPr>
      </w:pPr>
    </w:p>
    <w:p w14:paraId="39BD8282" w14:textId="77777777" w:rsidR="0048053B" w:rsidRPr="009353EC" w:rsidRDefault="0048053B" w:rsidP="001E709A">
      <w:pPr>
        <w:spacing w:after="0"/>
        <w:rPr>
          <w:rFonts w:ascii="Tahoma" w:hAnsi="Tahoma" w:cs="Tahoma"/>
          <w:b/>
        </w:rPr>
      </w:pPr>
      <w:r w:rsidRPr="009353EC">
        <w:rPr>
          <w:rFonts w:ascii="Tahoma" w:hAnsi="Tahoma" w:cs="Tahoma"/>
          <w:b/>
        </w:rPr>
        <w:t>Procedure</w:t>
      </w:r>
      <w:r w:rsidR="00A91973" w:rsidRPr="009353EC">
        <w:rPr>
          <w:rFonts w:ascii="Tahoma" w:hAnsi="Tahoma" w:cs="Tahoma"/>
          <w:b/>
        </w:rPr>
        <w:t xml:space="preserve"> klacht </w:t>
      </w:r>
      <w:r w:rsidR="00A71845" w:rsidRPr="009353EC">
        <w:rPr>
          <w:rFonts w:ascii="Tahoma" w:hAnsi="Tahoma" w:cs="Tahoma"/>
          <w:b/>
        </w:rPr>
        <w:t xml:space="preserve">indienen </w:t>
      </w:r>
      <w:r w:rsidR="00620C2F">
        <w:rPr>
          <w:rFonts w:ascii="Tahoma" w:hAnsi="Tahoma" w:cs="Tahoma"/>
          <w:b/>
        </w:rPr>
        <w:t>vv De Alblas</w:t>
      </w:r>
    </w:p>
    <w:p w14:paraId="36448793" w14:textId="77777777" w:rsidR="0048053B" w:rsidRPr="009353EC" w:rsidRDefault="0048053B" w:rsidP="001E709A">
      <w:pPr>
        <w:spacing w:after="0"/>
        <w:rPr>
          <w:rFonts w:ascii="Tahoma" w:hAnsi="Tahoma" w:cs="Tahoma"/>
        </w:rPr>
      </w:pPr>
    </w:p>
    <w:p w14:paraId="7E11DDC7" w14:textId="01C8A0F2" w:rsidR="0048053B" w:rsidRPr="009353EC" w:rsidRDefault="0048053B" w:rsidP="001E709A">
      <w:pPr>
        <w:pStyle w:val="ListParagraph"/>
        <w:numPr>
          <w:ilvl w:val="0"/>
          <w:numId w:val="3"/>
        </w:numPr>
        <w:spacing w:after="0"/>
        <w:ind w:left="0"/>
        <w:rPr>
          <w:rFonts w:ascii="Tahoma" w:hAnsi="Tahoma" w:cs="Tahoma"/>
        </w:rPr>
      </w:pPr>
      <w:r w:rsidRPr="009353EC">
        <w:rPr>
          <w:rFonts w:ascii="Tahoma" w:hAnsi="Tahoma" w:cs="Tahoma"/>
        </w:rPr>
        <w:t xml:space="preserve">Een </w:t>
      </w:r>
      <w:r w:rsidR="00C80D4C" w:rsidRPr="009353EC">
        <w:rPr>
          <w:rFonts w:ascii="Tahoma" w:hAnsi="Tahoma" w:cs="Tahoma"/>
        </w:rPr>
        <w:t xml:space="preserve">lid </w:t>
      </w:r>
      <w:r w:rsidRPr="009353EC">
        <w:rPr>
          <w:rFonts w:ascii="Tahoma" w:hAnsi="Tahoma" w:cs="Tahoma"/>
        </w:rPr>
        <w:t>of vrijwilliger die geconfronteerd wordt met ongewenste omgangsvormen en integriteitsschendingen kan bij de vertrouwens</w:t>
      </w:r>
      <w:r w:rsidR="00261B42">
        <w:rPr>
          <w:rFonts w:ascii="Tahoma" w:hAnsi="Tahoma" w:cs="Tahoma"/>
        </w:rPr>
        <w:t>contact</w:t>
      </w:r>
      <w:r w:rsidRPr="009353EC">
        <w:rPr>
          <w:rFonts w:ascii="Tahoma" w:hAnsi="Tahoma" w:cs="Tahoma"/>
        </w:rPr>
        <w:t xml:space="preserve">persoon een klacht indienen. </w:t>
      </w:r>
    </w:p>
    <w:p w14:paraId="0E761129" w14:textId="77777777" w:rsidR="0048053B" w:rsidRPr="009353EC" w:rsidRDefault="0048053B" w:rsidP="001E709A">
      <w:pPr>
        <w:pStyle w:val="ListParagraph"/>
        <w:spacing w:after="0"/>
        <w:ind w:left="0"/>
        <w:rPr>
          <w:rFonts w:ascii="Tahoma" w:hAnsi="Tahoma" w:cs="Tahoma"/>
        </w:rPr>
      </w:pPr>
    </w:p>
    <w:p w14:paraId="627CFABB" w14:textId="08B0A68A" w:rsidR="0048053B" w:rsidRPr="00223C4A" w:rsidRDefault="0048053B" w:rsidP="001E709A">
      <w:pPr>
        <w:pStyle w:val="ListParagraph"/>
        <w:numPr>
          <w:ilvl w:val="0"/>
          <w:numId w:val="3"/>
        </w:numPr>
        <w:spacing w:after="0"/>
        <w:ind w:left="0"/>
        <w:rPr>
          <w:rFonts w:ascii="Tahoma" w:hAnsi="Tahoma" w:cs="Tahoma"/>
        </w:rPr>
      </w:pPr>
      <w:r w:rsidRPr="00223C4A">
        <w:rPr>
          <w:rFonts w:ascii="Tahoma" w:hAnsi="Tahoma" w:cs="Tahoma"/>
        </w:rPr>
        <w:t xml:space="preserve">Een klacht kan zowel mondeling als schriftelijk worden ingebracht. Van een mondelinge klacht wordt een </w:t>
      </w:r>
      <w:r w:rsidR="00D92FD0">
        <w:rPr>
          <w:rFonts w:ascii="Tahoma" w:hAnsi="Tahoma" w:cs="Tahoma"/>
        </w:rPr>
        <w:t xml:space="preserve">kort </w:t>
      </w:r>
      <w:r w:rsidRPr="00223C4A">
        <w:rPr>
          <w:rFonts w:ascii="Tahoma" w:hAnsi="Tahoma" w:cs="Tahoma"/>
        </w:rPr>
        <w:t>verslag gemaakt</w:t>
      </w:r>
      <w:r w:rsidR="00A71845" w:rsidRPr="00223C4A">
        <w:rPr>
          <w:rFonts w:ascii="Tahoma" w:hAnsi="Tahoma" w:cs="Tahoma"/>
        </w:rPr>
        <w:t xml:space="preserve">. </w:t>
      </w:r>
      <w:r w:rsidRPr="00223C4A">
        <w:rPr>
          <w:rFonts w:ascii="Tahoma" w:hAnsi="Tahoma" w:cs="Tahoma"/>
        </w:rPr>
        <w:t>De vertrouwens</w:t>
      </w:r>
      <w:r w:rsidR="00261B42">
        <w:rPr>
          <w:rFonts w:ascii="Tahoma" w:hAnsi="Tahoma" w:cs="Tahoma"/>
        </w:rPr>
        <w:t>contact</w:t>
      </w:r>
      <w:r w:rsidRPr="00223C4A">
        <w:rPr>
          <w:rFonts w:ascii="Tahoma" w:hAnsi="Tahoma" w:cs="Tahoma"/>
        </w:rPr>
        <w:t xml:space="preserve">persoon adviseert en overlegt met de klager of de procedure moet worden voortgezet. </w:t>
      </w:r>
      <w:r w:rsidR="00B56967">
        <w:rPr>
          <w:rFonts w:ascii="Tahoma" w:hAnsi="Tahoma" w:cs="Tahoma"/>
        </w:rPr>
        <w:t xml:space="preserve">Zo ja, dan: </w:t>
      </w:r>
      <w:r w:rsidRPr="00223C4A">
        <w:rPr>
          <w:rFonts w:ascii="Tahoma" w:hAnsi="Tahoma" w:cs="Tahoma"/>
        </w:rPr>
        <w:t xml:space="preserve"> </w:t>
      </w:r>
    </w:p>
    <w:p w14:paraId="6FABB18C" w14:textId="77777777" w:rsidR="0048053B" w:rsidRPr="009353EC" w:rsidRDefault="0048053B" w:rsidP="001E709A">
      <w:pPr>
        <w:pStyle w:val="ListParagraph"/>
        <w:spacing w:after="0"/>
        <w:ind w:left="0"/>
        <w:rPr>
          <w:rFonts w:ascii="Tahoma" w:hAnsi="Tahoma" w:cs="Tahoma"/>
        </w:rPr>
      </w:pPr>
    </w:p>
    <w:p w14:paraId="28C72AFE" w14:textId="58D729DC" w:rsidR="0048053B" w:rsidRPr="00D6403F" w:rsidRDefault="0048053B" w:rsidP="001E709A">
      <w:pPr>
        <w:pStyle w:val="ListParagraph"/>
        <w:numPr>
          <w:ilvl w:val="0"/>
          <w:numId w:val="3"/>
        </w:numPr>
        <w:spacing w:after="0"/>
        <w:ind w:left="0"/>
        <w:rPr>
          <w:rFonts w:ascii="Tahoma" w:hAnsi="Tahoma" w:cs="Tahoma"/>
        </w:rPr>
      </w:pPr>
      <w:r w:rsidRPr="009353EC">
        <w:rPr>
          <w:rFonts w:ascii="Tahoma" w:hAnsi="Tahoma" w:cs="Tahoma"/>
        </w:rPr>
        <w:t>De vertrouwens</w:t>
      </w:r>
      <w:r w:rsidR="00B56967">
        <w:rPr>
          <w:rFonts w:ascii="Tahoma" w:hAnsi="Tahoma" w:cs="Tahoma"/>
        </w:rPr>
        <w:t>contact</w:t>
      </w:r>
      <w:r w:rsidRPr="009353EC">
        <w:rPr>
          <w:rFonts w:ascii="Tahoma" w:hAnsi="Tahoma" w:cs="Tahoma"/>
        </w:rPr>
        <w:t xml:space="preserve">persoon stelt de </w:t>
      </w:r>
      <w:r w:rsidR="00261B42">
        <w:rPr>
          <w:rFonts w:ascii="Tahoma" w:hAnsi="Tahoma" w:cs="Tahoma"/>
        </w:rPr>
        <w:t>v</w:t>
      </w:r>
      <w:r w:rsidR="00C80D4C" w:rsidRPr="009353EC">
        <w:rPr>
          <w:rFonts w:ascii="Tahoma" w:hAnsi="Tahoma" w:cs="Tahoma"/>
        </w:rPr>
        <w:t>o</w:t>
      </w:r>
      <w:r w:rsidRPr="009353EC">
        <w:rPr>
          <w:rFonts w:ascii="Tahoma" w:hAnsi="Tahoma" w:cs="Tahoma"/>
        </w:rPr>
        <w:t>orzitter</w:t>
      </w:r>
      <w:r w:rsidR="00261B42">
        <w:rPr>
          <w:rFonts w:ascii="Tahoma" w:hAnsi="Tahoma" w:cs="Tahoma"/>
        </w:rPr>
        <w:t xml:space="preserve"> </w:t>
      </w:r>
      <w:r w:rsidRPr="009353EC">
        <w:rPr>
          <w:rFonts w:ascii="Tahoma" w:hAnsi="Tahoma" w:cs="Tahoma"/>
        </w:rPr>
        <w:t>in kennis van het feit dat hij/zij een klacht onderzoekt.</w:t>
      </w:r>
      <w:r w:rsidR="00261B42">
        <w:rPr>
          <w:rFonts w:ascii="Tahoma" w:hAnsi="Tahoma" w:cs="Tahoma"/>
        </w:rPr>
        <w:t xml:space="preserve"> </w:t>
      </w:r>
      <w:r w:rsidR="00B56967" w:rsidRPr="00D6403F">
        <w:rPr>
          <w:rFonts w:ascii="Tahoma" w:hAnsi="Tahoma" w:cs="Tahoma"/>
          <w:i/>
          <w:iCs/>
        </w:rPr>
        <w:t>Mocht de klacht betrekking hebben op de voorzitter, dan wordt de vicevoorzitter bij de procedure betrokken.</w:t>
      </w:r>
    </w:p>
    <w:p w14:paraId="7BC911BC" w14:textId="77777777" w:rsidR="0048053B" w:rsidRPr="00D6403F" w:rsidRDefault="0048053B" w:rsidP="001E709A">
      <w:pPr>
        <w:pStyle w:val="ListParagraph"/>
        <w:spacing w:after="0"/>
        <w:ind w:left="0"/>
        <w:rPr>
          <w:rFonts w:ascii="Tahoma" w:hAnsi="Tahoma" w:cs="Tahoma"/>
        </w:rPr>
      </w:pPr>
    </w:p>
    <w:p w14:paraId="6BBA53BA" w14:textId="01AE6810" w:rsidR="0048053B" w:rsidRPr="00D6403F" w:rsidRDefault="0048053B" w:rsidP="001E709A">
      <w:pPr>
        <w:pStyle w:val="ListParagraph"/>
        <w:numPr>
          <w:ilvl w:val="0"/>
          <w:numId w:val="3"/>
        </w:numPr>
        <w:spacing w:after="0"/>
        <w:ind w:left="0"/>
        <w:rPr>
          <w:rFonts w:ascii="Tahoma" w:hAnsi="Tahoma" w:cs="Tahoma"/>
        </w:rPr>
      </w:pPr>
      <w:r w:rsidRPr="00D6403F">
        <w:rPr>
          <w:rFonts w:ascii="Tahoma" w:hAnsi="Tahoma" w:cs="Tahoma"/>
        </w:rPr>
        <w:t>De vertrouwens</w:t>
      </w:r>
      <w:r w:rsidR="00261B42" w:rsidRPr="00D6403F">
        <w:rPr>
          <w:rFonts w:ascii="Tahoma" w:hAnsi="Tahoma" w:cs="Tahoma"/>
        </w:rPr>
        <w:t>contact</w:t>
      </w:r>
      <w:r w:rsidRPr="00D6403F">
        <w:rPr>
          <w:rFonts w:ascii="Tahoma" w:hAnsi="Tahoma" w:cs="Tahoma"/>
        </w:rPr>
        <w:t xml:space="preserve">persoon onderzoekt </w:t>
      </w:r>
      <w:r w:rsidR="00B56967" w:rsidRPr="00D6403F">
        <w:rPr>
          <w:rFonts w:ascii="Tahoma" w:hAnsi="Tahoma" w:cs="Tahoma"/>
        </w:rPr>
        <w:t xml:space="preserve">samen met de voorzitter </w:t>
      </w:r>
      <w:r w:rsidRPr="00D6403F">
        <w:rPr>
          <w:rFonts w:ascii="Tahoma" w:hAnsi="Tahoma" w:cs="Tahoma"/>
        </w:rPr>
        <w:t>de klacht door klager en aangeklaagde buiten elkaars aanwezigheid te horen. Dit horen geschiedt uiterlijk binnen</w:t>
      </w:r>
      <w:r w:rsidR="00A71845" w:rsidRPr="00D6403F">
        <w:rPr>
          <w:rFonts w:ascii="Tahoma" w:hAnsi="Tahoma" w:cs="Tahoma"/>
        </w:rPr>
        <w:t xml:space="preserve"> een maand </w:t>
      </w:r>
      <w:r w:rsidRPr="00D6403F">
        <w:rPr>
          <w:rFonts w:ascii="Tahoma" w:hAnsi="Tahoma" w:cs="Tahoma"/>
        </w:rPr>
        <w:t xml:space="preserve">nadat de klacht ingediend is. </w:t>
      </w:r>
      <w:proofErr w:type="gramStart"/>
      <w:r w:rsidRPr="00D6403F">
        <w:rPr>
          <w:rFonts w:ascii="Tahoma" w:hAnsi="Tahoma" w:cs="Tahoma"/>
        </w:rPr>
        <w:t>Indien</w:t>
      </w:r>
      <w:proofErr w:type="gramEnd"/>
      <w:r w:rsidRPr="00D6403F">
        <w:rPr>
          <w:rFonts w:ascii="Tahoma" w:hAnsi="Tahoma" w:cs="Tahoma"/>
        </w:rPr>
        <w:t xml:space="preserve"> de geklaagde weigert te worden gehoord, zal de </w:t>
      </w:r>
      <w:r w:rsidR="00B56967" w:rsidRPr="00D6403F">
        <w:rPr>
          <w:rFonts w:ascii="Tahoma" w:hAnsi="Tahoma" w:cs="Tahoma"/>
        </w:rPr>
        <w:t xml:space="preserve">voorzitter </w:t>
      </w:r>
      <w:r w:rsidRPr="00D6403F">
        <w:rPr>
          <w:rFonts w:ascii="Tahoma" w:hAnsi="Tahoma" w:cs="Tahoma"/>
        </w:rPr>
        <w:t xml:space="preserve">(per aangetekende) brief de betrokkene uitnodigen alsnog schriftelijk of mondeling te reageren. Voldoet de aangeklaagde niet aan dit verzoek dan wordt de weigering in de procedure opgenomen. </w:t>
      </w:r>
    </w:p>
    <w:p w14:paraId="662AFF47" w14:textId="77777777" w:rsidR="0048053B" w:rsidRPr="00D6403F" w:rsidRDefault="0048053B" w:rsidP="001E709A">
      <w:pPr>
        <w:pStyle w:val="ListParagraph"/>
        <w:spacing w:after="0"/>
        <w:ind w:left="0"/>
        <w:rPr>
          <w:rFonts w:ascii="Tahoma" w:hAnsi="Tahoma" w:cs="Tahoma"/>
        </w:rPr>
      </w:pPr>
    </w:p>
    <w:p w14:paraId="1A90389D" w14:textId="74D00159" w:rsidR="00223C4A" w:rsidRDefault="0048053B" w:rsidP="001E709A">
      <w:pPr>
        <w:pStyle w:val="ListParagraph"/>
        <w:numPr>
          <w:ilvl w:val="0"/>
          <w:numId w:val="3"/>
        </w:numPr>
        <w:spacing w:after="0"/>
        <w:ind w:left="0"/>
        <w:rPr>
          <w:rFonts w:ascii="Tahoma" w:hAnsi="Tahoma" w:cs="Tahoma"/>
        </w:rPr>
      </w:pPr>
      <w:r w:rsidRPr="00D6403F">
        <w:rPr>
          <w:rFonts w:ascii="Tahoma" w:hAnsi="Tahoma" w:cs="Tahoma"/>
        </w:rPr>
        <w:t>Indien noodzakelijk kan de vertrouwens</w:t>
      </w:r>
      <w:r w:rsidR="00B73DA2" w:rsidRPr="00D6403F">
        <w:rPr>
          <w:rFonts w:ascii="Tahoma" w:hAnsi="Tahoma" w:cs="Tahoma"/>
        </w:rPr>
        <w:t>contact</w:t>
      </w:r>
      <w:r w:rsidRPr="00D6403F">
        <w:rPr>
          <w:rFonts w:ascii="Tahoma" w:hAnsi="Tahoma" w:cs="Tahoma"/>
        </w:rPr>
        <w:t>persoon</w:t>
      </w:r>
      <w:r w:rsidR="00B56967" w:rsidRPr="00D6403F">
        <w:rPr>
          <w:rFonts w:ascii="Tahoma" w:hAnsi="Tahoma" w:cs="Tahoma"/>
        </w:rPr>
        <w:t xml:space="preserve"> samen met de voorzitter</w:t>
      </w:r>
      <w:r w:rsidRPr="00D6403F">
        <w:rPr>
          <w:rFonts w:ascii="Tahoma" w:hAnsi="Tahoma" w:cs="Tahoma"/>
        </w:rPr>
        <w:t xml:space="preserve">, met in </w:t>
      </w:r>
      <w:r w:rsidRPr="009353EC">
        <w:rPr>
          <w:rFonts w:ascii="Tahoma" w:hAnsi="Tahoma" w:cs="Tahoma"/>
        </w:rPr>
        <w:t>acht neming van de grootst mogelijke zorgvuldigheid, andere personen die bij de kwestie betrokken zijn, horen.</w:t>
      </w:r>
      <w:r w:rsidR="00223C4A">
        <w:rPr>
          <w:rFonts w:ascii="Tahoma" w:hAnsi="Tahoma" w:cs="Tahoma"/>
        </w:rPr>
        <w:t xml:space="preserve"> </w:t>
      </w:r>
    </w:p>
    <w:p w14:paraId="29D88F24" w14:textId="5693135B" w:rsidR="0048053B" w:rsidRPr="009353EC" w:rsidRDefault="0048053B" w:rsidP="001E709A">
      <w:pPr>
        <w:pStyle w:val="ListParagraph"/>
        <w:spacing w:after="0"/>
        <w:ind w:left="0"/>
        <w:rPr>
          <w:rFonts w:ascii="Tahoma" w:hAnsi="Tahoma" w:cs="Tahoma"/>
        </w:rPr>
      </w:pPr>
      <w:r w:rsidRPr="009353EC">
        <w:rPr>
          <w:rFonts w:ascii="Tahoma" w:hAnsi="Tahoma" w:cs="Tahoma"/>
        </w:rPr>
        <w:t xml:space="preserve">Er kan </w:t>
      </w:r>
      <w:r w:rsidR="00B56967">
        <w:rPr>
          <w:rFonts w:ascii="Tahoma" w:hAnsi="Tahoma" w:cs="Tahoma"/>
        </w:rPr>
        <w:t xml:space="preserve">hierbij </w:t>
      </w:r>
      <w:r w:rsidRPr="009353EC">
        <w:rPr>
          <w:rFonts w:ascii="Tahoma" w:hAnsi="Tahoma" w:cs="Tahoma"/>
        </w:rPr>
        <w:t>gekozen worden om gebruik te maken van een schriftelijke geheimhoudingsplicht.</w:t>
      </w:r>
    </w:p>
    <w:p w14:paraId="73F82314" w14:textId="77777777" w:rsidR="0048053B" w:rsidRPr="009353EC" w:rsidRDefault="0048053B" w:rsidP="001E709A">
      <w:pPr>
        <w:pStyle w:val="ListParagraph"/>
        <w:spacing w:after="0"/>
        <w:ind w:left="0"/>
        <w:rPr>
          <w:rFonts w:ascii="Tahoma" w:hAnsi="Tahoma" w:cs="Tahoma"/>
        </w:rPr>
      </w:pPr>
    </w:p>
    <w:p w14:paraId="2B6D5709" w14:textId="0E5904EE" w:rsidR="0048053B" w:rsidRPr="00D6403F" w:rsidRDefault="0048053B" w:rsidP="001E709A">
      <w:pPr>
        <w:pStyle w:val="ListParagraph"/>
        <w:numPr>
          <w:ilvl w:val="0"/>
          <w:numId w:val="3"/>
        </w:numPr>
        <w:spacing w:after="0"/>
        <w:ind w:left="0"/>
        <w:rPr>
          <w:rFonts w:ascii="Tahoma" w:hAnsi="Tahoma" w:cs="Tahoma"/>
        </w:rPr>
      </w:pPr>
      <w:r w:rsidRPr="00D6403F">
        <w:rPr>
          <w:rFonts w:ascii="Tahoma" w:hAnsi="Tahoma" w:cs="Tahoma"/>
        </w:rPr>
        <w:t xml:space="preserve">Van een strafbaar feit wordt het </w:t>
      </w:r>
      <w:r w:rsidR="00B56967" w:rsidRPr="00D6403F">
        <w:rPr>
          <w:rFonts w:ascii="Tahoma" w:hAnsi="Tahoma" w:cs="Tahoma"/>
        </w:rPr>
        <w:t xml:space="preserve">gehele </w:t>
      </w:r>
      <w:r w:rsidR="00A71845" w:rsidRPr="00D6403F">
        <w:rPr>
          <w:rFonts w:ascii="Tahoma" w:hAnsi="Tahoma" w:cs="Tahoma"/>
        </w:rPr>
        <w:t>b</w:t>
      </w:r>
      <w:r w:rsidRPr="00D6403F">
        <w:rPr>
          <w:rFonts w:ascii="Tahoma" w:hAnsi="Tahoma" w:cs="Tahoma"/>
        </w:rPr>
        <w:t>estuur op de hoogte gestel</w:t>
      </w:r>
      <w:r w:rsidR="00D6403F" w:rsidRPr="00D6403F">
        <w:rPr>
          <w:rFonts w:ascii="Tahoma" w:hAnsi="Tahoma" w:cs="Tahoma"/>
        </w:rPr>
        <w:t>d</w:t>
      </w:r>
      <w:r w:rsidR="00D6403F">
        <w:rPr>
          <w:rFonts w:ascii="Tahoma" w:hAnsi="Tahoma" w:cs="Tahoma"/>
        </w:rPr>
        <w:t xml:space="preserve"> </w:t>
      </w:r>
      <w:r w:rsidR="00D6403F" w:rsidRPr="00D6403F">
        <w:rPr>
          <w:rFonts w:ascii="Tahoma" w:hAnsi="Tahoma" w:cs="Tahoma"/>
        </w:rPr>
        <w:t>en wordt aangifte gedaan</w:t>
      </w:r>
      <w:r w:rsidR="00D6403F">
        <w:rPr>
          <w:rFonts w:ascii="Tahoma" w:hAnsi="Tahoma" w:cs="Tahoma"/>
        </w:rPr>
        <w:t xml:space="preserve">, wanneer dit nog niet gedaan is. </w:t>
      </w:r>
    </w:p>
    <w:p w14:paraId="3CEC5468" w14:textId="77777777" w:rsidR="00B56967" w:rsidRPr="00B56967" w:rsidRDefault="00B56967" w:rsidP="001E709A">
      <w:pPr>
        <w:pStyle w:val="ListParagraph"/>
        <w:spacing w:after="0"/>
        <w:ind w:left="0"/>
        <w:rPr>
          <w:rFonts w:ascii="Tahoma" w:hAnsi="Tahoma" w:cs="Tahoma"/>
        </w:rPr>
      </w:pPr>
    </w:p>
    <w:p w14:paraId="097FB8DF" w14:textId="77777777" w:rsidR="00D42556" w:rsidRDefault="0048053B" w:rsidP="001E709A">
      <w:pPr>
        <w:pStyle w:val="ListParagraph"/>
        <w:numPr>
          <w:ilvl w:val="0"/>
          <w:numId w:val="3"/>
        </w:numPr>
        <w:spacing w:after="0"/>
        <w:ind w:left="0"/>
        <w:rPr>
          <w:rFonts w:ascii="Tahoma" w:hAnsi="Tahoma" w:cs="Tahoma"/>
        </w:rPr>
      </w:pPr>
      <w:r w:rsidRPr="009353EC">
        <w:rPr>
          <w:rFonts w:ascii="Tahoma" w:hAnsi="Tahoma" w:cs="Tahoma"/>
        </w:rPr>
        <w:t>De vertrouwens</w:t>
      </w:r>
      <w:r w:rsidR="00B56967">
        <w:rPr>
          <w:rFonts w:ascii="Tahoma" w:hAnsi="Tahoma" w:cs="Tahoma"/>
        </w:rPr>
        <w:t>contact</w:t>
      </w:r>
      <w:r w:rsidRPr="009353EC">
        <w:rPr>
          <w:rFonts w:ascii="Tahoma" w:hAnsi="Tahoma" w:cs="Tahoma"/>
        </w:rPr>
        <w:t xml:space="preserve">persoon rapporteert zijn bevindingen </w:t>
      </w:r>
      <w:r w:rsidR="00D42556">
        <w:rPr>
          <w:rFonts w:ascii="Tahoma" w:hAnsi="Tahoma" w:cs="Tahoma"/>
        </w:rPr>
        <w:t xml:space="preserve">(al dan niet anoniem) aan het bestuur </w:t>
      </w:r>
      <w:r w:rsidRPr="009353EC">
        <w:rPr>
          <w:rFonts w:ascii="Tahoma" w:hAnsi="Tahoma" w:cs="Tahoma"/>
        </w:rPr>
        <w:t>en geeft aan of de klacht gegrond of ongegrond is gebleken</w:t>
      </w:r>
      <w:r w:rsidR="006626C5" w:rsidRPr="009353EC">
        <w:rPr>
          <w:rFonts w:ascii="Tahoma" w:hAnsi="Tahoma" w:cs="Tahoma"/>
        </w:rPr>
        <w:t xml:space="preserve"> of dat advies/bemiddeling voldoende is gebleken. </w:t>
      </w:r>
    </w:p>
    <w:p w14:paraId="1CB0C50B" w14:textId="01C26F61" w:rsidR="0048053B" w:rsidRPr="009353EC" w:rsidRDefault="00F47D14" w:rsidP="001E709A">
      <w:pPr>
        <w:pStyle w:val="ListParagraph"/>
        <w:spacing w:after="0"/>
        <w:ind w:left="0"/>
        <w:rPr>
          <w:rFonts w:ascii="Tahoma" w:hAnsi="Tahoma" w:cs="Tahoma"/>
        </w:rPr>
      </w:pPr>
      <w:r w:rsidRPr="009353EC">
        <w:rPr>
          <w:rFonts w:ascii="Tahoma" w:hAnsi="Tahoma" w:cs="Tahoma"/>
        </w:rPr>
        <w:t>Wanneer de klacht gegrond is gebleken bespre</w:t>
      </w:r>
      <w:r w:rsidR="00D42556">
        <w:rPr>
          <w:rFonts w:ascii="Tahoma" w:hAnsi="Tahoma" w:cs="Tahoma"/>
        </w:rPr>
        <w:t xml:space="preserve">ekt het bestuur wat de te nemen </w:t>
      </w:r>
      <w:r w:rsidRPr="009353EC">
        <w:rPr>
          <w:rFonts w:ascii="Tahoma" w:hAnsi="Tahoma" w:cs="Tahoma"/>
        </w:rPr>
        <w:t xml:space="preserve">maatregelen/vervolgstappen zullen zijn. </w:t>
      </w:r>
      <w:r w:rsidR="00D42556">
        <w:rPr>
          <w:rFonts w:ascii="Tahoma" w:hAnsi="Tahoma" w:cs="Tahoma"/>
        </w:rPr>
        <w:t>De vertrouwenscontact</w:t>
      </w:r>
      <w:r w:rsidR="00D42556" w:rsidRPr="009353EC">
        <w:rPr>
          <w:rFonts w:ascii="Tahoma" w:hAnsi="Tahoma" w:cs="Tahoma"/>
        </w:rPr>
        <w:t>personen</w:t>
      </w:r>
      <w:r w:rsidR="00D42556">
        <w:rPr>
          <w:rFonts w:ascii="Tahoma" w:hAnsi="Tahoma" w:cs="Tahoma"/>
        </w:rPr>
        <w:t xml:space="preserve"> kunnen hierbij adviseren wanneer het bestuur dit wenst. </w:t>
      </w:r>
    </w:p>
    <w:p w14:paraId="4484097E" w14:textId="77777777" w:rsidR="0048053B" w:rsidRPr="009353EC" w:rsidRDefault="0048053B" w:rsidP="001E709A">
      <w:pPr>
        <w:spacing w:after="0"/>
        <w:rPr>
          <w:rFonts w:ascii="Tahoma" w:hAnsi="Tahoma" w:cs="Tahoma"/>
        </w:rPr>
      </w:pPr>
    </w:p>
    <w:p w14:paraId="186D0017" w14:textId="402F9B59" w:rsidR="0048053B" w:rsidRPr="009353EC" w:rsidRDefault="00DF5F87" w:rsidP="001E709A">
      <w:pPr>
        <w:pStyle w:val="ListParagraph"/>
        <w:numPr>
          <w:ilvl w:val="0"/>
          <w:numId w:val="3"/>
        </w:numPr>
        <w:spacing w:after="0"/>
        <w:ind w:left="0"/>
        <w:rPr>
          <w:rFonts w:ascii="Tahoma" w:hAnsi="Tahoma" w:cs="Tahoma"/>
        </w:rPr>
      </w:pPr>
      <w:r w:rsidRPr="009353EC">
        <w:rPr>
          <w:rFonts w:ascii="Tahoma" w:hAnsi="Tahoma" w:cs="Tahoma"/>
        </w:rPr>
        <w:t>De voorzitter</w:t>
      </w:r>
      <w:r w:rsidR="0048053B" w:rsidRPr="009353EC">
        <w:rPr>
          <w:rFonts w:ascii="Tahoma" w:hAnsi="Tahoma" w:cs="Tahoma"/>
        </w:rPr>
        <w:t xml:space="preserve"> neemt eventuele maatregelen en stelt hiervan klager en aangeklaagde </w:t>
      </w:r>
      <w:proofErr w:type="gramStart"/>
      <w:r w:rsidRPr="009353EC">
        <w:rPr>
          <w:rFonts w:ascii="Tahoma" w:hAnsi="Tahoma" w:cs="Tahoma"/>
        </w:rPr>
        <w:t>middels</w:t>
      </w:r>
      <w:proofErr w:type="gramEnd"/>
      <w:r w:rsidRPr="009353EC">
        <w:rPr>
          <w:rFonts w:ascii="Tahoma" w:hAnsi="Tahoma" w:cs="Tahoma"/>
        </w:rPr>
        <w:t xml:space="preserve"> </w:t>
      </w:r>
      <w:r w:rsidR="00223C4A">
        <w:rPr>
          <w:rFonts w:ascii="Tahoma" w:hAnsi="Tahoma" w:cs="Tahoma"/>
        </w:rPr>
        <w:t xml:space="preserve">een </w:t>
      </w:r>
      <w:r w:rsidRPr="009353EC">
        <w:rPr>
          <w:rFonts w:ascii="Tahoma" w:hAnsi="Tahoma" w:cs="Tahoma"/>
        </w:rPr>
        <w:t xml:space="preserve">gesprek </w:t>
      </w:r>
      <w:r w:rsidR="0048053B" w:rsidRPr="009353EC">
        <w:rPr>
          <w:rFonts w:ascii="Tahoma" w:hAnsi="Tahoma" w:cs="Tahoma"/>
        </w:rPr>
        <w:t>op de hoogte.</w:t>
      </w:r>
    </w:p>
    <w:p w14:paraId="28A9399D" w14:textId="77777777" w:rsidR="0048053B" w:rsidRPr="009353EC" w:rsidRDefault="0048053B" w:rsidP="001E709A">
      <w:pPr>
        <w:spacing w:after="0"/>
        <w:rPr>
          <w:rFonts w:ascii="Tahoma" w:hAnsi="Tahoma" w:cs="Tahoma"/>
        </w:rPr>
      </w:pPr>
    </w:p>
    <w:p w14:paraId="7F140BE8" w14:textId="77777777" w:rsidR="0048053B" w:rsidRPr="009353EC" w:rsidRDefault="0048053B" w:rsidP="001E709A">
      <w:pPr>
        <w:spacing w:after="0"/>
        <w:rPr>
          <w:rFonts w:ascii="Tahoma" w:hAnsi="Tahoma" w:cs="Tahoma"/>
          <w:b/>
          <w:bCs/>
        </w:rPr>
      </w:pPr>
    </w:p>
    <w:p w14:paraId="3F19B53F" w14:textId="77777777" w:rsidR="000C2082" w:rsidRPr="009353EC" w:rsidRDefault="000C2082" w:rsidP="001E709A">
      <w:pPr>
        <w:spacing w:after="0"/>
        <w:rPr>
          <w:rFonts w:ascii="Tahoma" w:hAnsi="Tahoma" w:cs="Tahoma"/>
        </w:rPr>
      </w:pPr>
      <w:r w:rsidRPr="009353EC">
        <w:rPr>
          <w:rFonts w:ascii="Tahoma" w:hAnsi="Tahoma" w:cs="Tahoma"/>
        </w:rPr>
        <w:t xml:space="preserve"> </w:t>
      </w:r>
    </w:p>
    <w:p w14:paraId="584B165D" w14:textId="77777777" w:rsidR="0048053B" w:rsidRPr="009353EC" w:rsidRDefault="0048053B" w:rsidP="001E709A">
      <w:pPr>
        <w:spacing w:after="0"/>
        <w:rPr>
          <w:rFonts w:ascii="Tahoma" w:hAnsi="Tahoma" w:cs="Tahoma"/>
        </w:rPr>
      </w:pPr>
    </w:p>
    <w:p w14:paraId="67704306" w14:textId="701C59BA" w:rsidR="00620C2F" w:rsidRPr="00620C2F" w:rsidRDefault="00620C2F" w:rsidP="001E709A">
      <w:pPr>
        <w:spacing w:after="0"/>
        <w:rPr>
          <w:rFonts w:ascii="Tahoma" w:hAnsi="Tahoma" w:cs="Tahoma"/>
        </w:rPr>
      </w:pPr>
      <w:r>
        <w:rPr>
          <w:rFonts w:ascii="Tahoma" w:hAnsi="Tahoma" w:cs="Tahoma"/>
        </w:rPr>
        <w:t xml:space="preserve">In het </w:t>
      </w:r>
      <w:r w:rsidRPr="00C7192A">
        <w:rPr>
          <w:rFonts w:ascii="Tahoma" w:hAnsi="Tahoma" w:cs="Tahoma"/>
          <w:i/>
          <w:iCs/>
        </w:rPr>
        <w:t>reglement vertrouwens</w:t>
      </w:r>
      <w:r w:rsidR="00B73DA2" w:rsidRPr="00B73DA2">
        <w:rPr>
          <w:rFonts w:ascii="Tahoma" w:hAnsi="Tahoma" w:cs="Tahoma"/>
          <w:i/>
          <w:iCs/>
        </w:rPr>
        <w:t>contact</w:t>
      </w:r>
      <w:r w:rsidRPr="00C7192A">
        <w:rPr>
          <w:rFonts w:ascii="Tahoma" w:hAnsi="Tahoma" w:cs="Tahoma"/>
          <w:i/>
          <w:iCs/>
        </w:rPr>
        <w:t>personen</w:t>
      </w:r>
      <w:r w:rsidR="00C7192A">
        <w:rPr>
          <w:rFonts w:ascii="Tahoma" w:hAnsi="Tahoma" w:cs="Tahoma"/>
          <w:i/>
          <w:iCs/>
        </w:rPr>
        <w:t xml:space="preserve"> vv De Alblas</w:t>
      </w:r>
      <w:r>
        <w:rPr>
          <w:rFonts w:ascii="Tahoma" w:hAnsi="Tahoma" w:cs="Tahoma"/>
        </w:rPr>
        <w:t xml:space="preserve"> staan de regels </w:t>
      </w:r>
      <w:r w:rsidR="00C7192A">
        <w:rPr>
          <w:rFonts w:ascii="Tahoma" w:hAnsi="Tahoma" w:cs="Tahoma"/>
        </w:rPr>
        <w:t>(</w:t>
      </w:r>
      <w:r>
        <w:rPr>
          <w:rFonts w:ascii="Tahoma" w:hAnsi="Tahoma" w:cs="Tahoma"/>
        </w:rPr>
        <w:t>en de taken</w:t>
      </w:r>
      <w:r w:rsidR="00C7192A">
        <w:rPr>
          <w:rFonts w:ascii="Tahoma" w:hAnsi="Tahoma" w:cs="Tahoma"/>
        </w:rPr>
        <w:t>)</w:t>
      </w:r>
      <w:r>
        <w:rPr>
          <w:rFonts w:ascii="Tahoma" w:hAnsi="Tahoma" w:cs="Tahoma"/>
        </w:rPr>
        <w:t xml:space="preserve"> van de vertrouwens</w:t>
      </w:r>
      <w:r w:rsidR="00B73DA2">
        <w:rPr>
          <w:rFonts w:ascii="Tahoma" w:hAnsi="Tahoma" w:cs="Tahoma"/>
        </w:rPr>
        <w:t>contact</w:t>
      </w:r>
      <w:r>
        <w:rPr>
          <w:rFonts w:ascii="Tahoma" w:hAnsi="Tahoma" w:cs="Tahoma"/>
        </w:rPr>
        <w:t>personen</w:t>
      </w:r>
      <w:r w:rsidR="00C7192A">
        <w:rPr>
          <w:rFonts w:ascii="Tahoma" w:hAnsi="Tahoma" w:cs="Tahoma"/>
        </w:rPr>
        <w:t>,</w:t>
      </w:r>
      <w:r w:rsidR="005A3F77">
        <w:rPr>
          <w:rFonts w:ascii="Tahoma" w:hAnsi="Tahoma" w:cs="Tahoma"/>
        </w:rPr>
        <w:t xml:space="preserve"> en</w:t>
      </w:r>
      <w:r w:rsidR="00C7192A">
        <w:rPr>
          <w:rFonts w:ascii="Tahoma" w:hAnsi="Tahoma" w:cs="Tahoma"/>
        </w:rPr>
        <w:t xml:space="preserve"> zo </w:t>
      </w:r>
      <w:r>
        <w:rPr>
          <w:rFonts w:ascii="Tahoma" w:hAnsi="Tahoma" w:cs="Tahoma"/>
        </w:rPr>
        <w:t xml:space="preserve">ook </w:t>
      </w:r>
      <w:r w:rsidR="00C651CA">
        <w:rPr>
          <w:rFonts w:ascii="Tahoma" w:hAnsi="Tahoma" w:cs="Tahoma"/>
        </w:rPr>
        <w:t>het bestuur</w:t>
      </w:r>
      <w:r w:rsidR="00C7192A">
        <w:rPr>
          <w:rFonts w:ascii="Tahoma" w:hAnsi="Tahoma" w:cs="Tahoma"/>
        </w:rPr>
        <w:t xml:space="preserve">, </w:t>
      </w:r>
      <w:r>
        <w:rPr>
          <w:rFonts w:ascii="Tahoma" w:hAnsi="Tahoma" w:cs="Tahoma"/>
        </w:rPr>
        <w:t xml:space="preserve">beschreven. </w:t>
      </w:r>
    </w:p>
    <w:p w14:paraId="58C82DF2" w14:textId="77777777" w:rsidR="00620C2F" w:rsidRDefault="00620C2F" w:rsidP="001E709A">
      <w:pPr>
        <w:spacing w:after="0"/>
        <w:rPr>
          <w:rFonts w:ascii="Tahoma" w:hAnsi="Tahoma" w:cs="Tahoma"/>
          <w:b/>
          <w:bCs/>
        </w:rPr>
      </w:pPr>
    </w:p>
    <w:p w14:paraId="129784EB" w14:textId="77777777" w:rsidR="00C7192A" w:rsidRDefault="00C7192A" w:rsidP="001E709A">
      <w:pPr>
        <w:spacing w:after="0"/>
        <w:rPr>
          <w:rFonts w:ascii="Tahoma" w:hAnsi="Tahoma" w:cs="Tahoma"/>
          <w:b/>
          <w:bCs/>
        </w:rPr>
      </w:pPr>
    </w:p>
    <w:p w14:paraId="59D2E357" w14:textId="27BD6A9D" w:rsidR="0048053B" w:rsidRPr="009353EC" w:rsidRDefault="0048053B" w:rsidP="001E709A">
      <w:pPr>
        <w:spacing w:after="0"/>
        <w:rPr>
          <w:rFonts w:ascii="Tahoma" w:hAnsi="Tahoma" w:cs="Tahoma"/>
        </w:rPr>
      </w:pPr>
      <w:r w:rsidRPr="009353EC">
        <w:rPr>
          <w:rFonts w:ascii="Tahoma" w:hAnsi="Tahoma" w:cs="Tahoma"/>
          <w:b/>
          <w:bCs/>
        </w:rPr>
        <w:t>Reglement vertrou</w:t>
      </w:r>
      <w:r w:rsidRPr="00B73DA2">
        <w:rPr>
          <w:rFonts w:ascii="Tahoma" w:hAnsi="Tahoma" w:cs="Tahoma"/>
          <w:b/>
          <w:bCs/>
        </w:rPr>
        <w:t>wens</w:t>
      </w:r>
      <w:r w:rsidR="00B73DA2" w:rsidRPr="00B73DA2">
        <w:rPr>
          <w:rFonts w:ascii="Tahoma" w:hAnsi="Tahoma" w:cs="Tahoma"/>
          <w:b/>
          <w:bCs/>
        </w:rPr>
        <w:t>contact</w:t>
      </w:r>
      <w:r w:rsidRPr="009353EC">
        <w:rPr>
          <w:rFonts w:ascii="Tahoma" w:hAnsi="Tahoma" w:cs="Tahoma"/>
          <w:b/>
          <w:bCs/>
        </w:rPr>
        <w:t>personen</w:t>
      </w:r>
      <w:r w:rsidR="000C2082" w:rsidRPr="009353EC">
        <w:rPr>
          <w:rFonts w:ascii="Tahoma" w:hAnsi="Tahoma" w:cs="Tahoma"/>
          <w:b/>
          <w:bCs/>
        </w:rPr>
        <w:t xml:space="preserve"> vv De Alblas</w:t>
      </w:r>
      <w:r w:rsidRPr="009353EC">
        <w:rPr>
          <w:rFonts w:ascii="Tahoma" w:hAnsi="Tahoma" w:cs="Tahoma"/>
        </w:rPr>
        <w:br/>
      </w:r>
      <w:r w:rsidRPr="009353EC">
        <w:rPr>
          <w:rFonts w:ascii="Tahoma" w:hAnsi="Tahoma" w:cs="Tahoma"/>
        </w:rPr>
        <w:br/>
      </w:r>
    </w:p>
    <w:p w14:paraId="0A6874BF" w14:textId="28AFC115" w:rsidR="0048053B" w:rsidRPr="009353EC" w:rsidRDefault="0048053B" w:rsidP="001E709A">
      <w:pPr>
        <w:pStyle w:val="ListParagraph"/>
        <w:numPr>
          <w:ilvl w:val="0"/>
          <w:numId w:val="2"/>
        </w:numPr>
        <w:spacing w:after="0"/>
        <w:ind w:left="0"/>
        <w:rPr>
          <w:rFonts w:ascii="Tahoma" w:hAnsi="Tahoma" w:cs="Tahoma"/>
        </w:rPr>
      </w:pPr>
      <w:r w:rsidRPr="009353EC">
        <w:rPr>
          <w:rFonts w:ascii="Tahoma" w:hAnsi="Tahoma" w:cs="Tahoma"/>
        </w:rPr>
        <w:t xml:space="preserve">Het </w:t>
      </w:r>
      <w:r w:rsidR="000C2082" w:rsidRPr="009353EC">
        <w:rPr>
          <w:rFonts w:ascii="Tahoma" w:hAnsi="Tahoma" w:cs="Tahoma"/>
        </w:rPr>
        <w:t>b</w:t>
      </w:r>
      <w:r w:rsidRPr="009353EC">
        <w:rPr>
          <w:rFonts w:ascii="Tahoma" w:hAnsi="Tahoma" w:cs="Tahoma"/>
        </w:rPr>
        <w:t>estuur van v.v. De Alblas wijst minimaal twee personen aan die de functie van vertrouwens</w:t>
      </w:r>
      <w:r w:rsidR="00B73DA2">
        <w:rPr>
          <w:rFonts w:ascii="Tahoma" w:hAnsi="Tahoma" w:cs="Tahoma"/>
        </w:rPr>
        <w:t>contact</w:t>
      </w:r>
      <w:r w:rsidRPr="009353EC">
        <w:rPr>
          <w:rFonts w:ascii="Tahoma" w:hAnsi="Tahoma" w:cs="Tahoma"/>
        </w:rPr>
        <w:t>persoon voor de vereniging zullen vervullen.</w:t>
      </w:r>
    </w:p>
    <w:p w14:paraId="64538BB1" w14:textId="77777777" w:rsidR="0048053B" w:rsidRPr="009353EC" w:rsidRDefault="0048053B" w:rsidP="001E709A">
      <w:pPr>
        <w:pStyle w:val="ListParagraph"/>
        <w:spacing w:after="0"/>
        <w:ind w:left="0"/>
        <w:rPr>
          <w:rFonts w:ascii="Tahoma" w:hAnsi="Tahoma" w:cs="Tahoma"/>
        </w:rPr>
      </w:pPr>
    </w:p>
    <w:p w14:paraId="7422EA00" w14:textId="77777777" w:rsidR="0048053B" w:rsidRPr="009353EC" w:rsidRDefault="0048053B" w:rsidP="001E709A">
      <w:pPr>
        <w:pStyle w:val="ListParagraph"/>
        <w:numPr>
          <w:ilvl w:val="0"/>
          <w:numId w:val="2"/>
        </w:numPr>
        <w:spacing w:after="0"/>
        <w:ind w:left="0"/>
        <w:rPr>
          <w:rFonts w:ascii="Tahoma" w:hAnsi="Tahoma" w:cs="Tahoma"/>
        </w:rPr>
      </w:pPr>
      <w:r w:rsidRPr="009353EC">
        <w:rPr>
          <w:rFonts w:ascii="Tahoma" w:hAnsi="Tahoma" w:cs="Tahoma"/>
        </w:rPr>
        <w:t>Van deze personen is er minimaal één man en minimaal één vrouw.</w:t>
      </w:r>
    </w:p>
    <w:p w14:paraId="7A7806FF" w14:textId="77777777" w:rsidR="0048053B" w:rsidRPr="009353EC" w:rsidRDefault="0048053B" w:rsidP="001E709A">
      <w:pPr>
        <w:spacing w:after="0"/>
        <w:rPr>
          <w:rFonts w:ascii="Tahoma" w:hAnsi="Tahoma" w:cs="Tahoma"/>
        </w:rPr>
      </w:pPr>
    </w:p>
    <w:p w14:paraId="69B14E5C" w14:textId="798F175F" w:rsidR="0048053B" w:rsidRPr="009353EC" w:rsidRDefault="0048053B" w:rsidP="001E709A">
      <w:pPr>
        <w:pStyle w:val="ListParagraph"/>
        <w:numPr>
          <w:ilvl w:val="0"/>
          <w:numId w:val="2"/>
        </w:numPr>
        <w:spacing w:after="0"/>
        <w:ind w:left="0"/>
        <w:rPr>
          <w:rFonts w:ascii="Tahoma" w:hAnsi="Tahoma" w:cs="Tahoma"/>
        </w:rPr>
      </w:pPr>
      <w:r w:rsidRPr="009353EC">
        <w:rPr>
          <w:rFonts w:ascii="Tahoma" w:hAnsi="Tahoma" w:cs="Tahoma"/>
        </w:rPr>
        <w:t>Een vertrouwens</w:t>
      </w:r>
      <w:r w:rsidR="00B73DA2">
        <w:rPr>
          <w:rFonts w:ascii="Tahoma" w:hAnsi="Tahoma" w:cs="Tahoma"/>
        </w:rPr>
        <w:t>contact</w:t>
      </w:r>
      <w:r w:rsidRPr="009353EC">
        <w:rPr>
          <w:rFonts w:ascii="Tahoma" w:hAnsi="Tahoma" w:cs="Tahoma"/>
        </w:rPr>
        <w:t>persoon hoeft geen lid van de vereniging te zijn dan wel te worden.</w:t>
      </w:r>
    </w:p>
    <w:p w14:paraId="521804A6" w14:textId="77777777" w:rsidR="0048053B" w:rsidRPr="009353EC" w:rsidRDefault="0048053B" w:rsidP="001E709A">
      <w:pPr>
        <w:spacing w:after="0"/>
        <w:rPr>
          <w:rFonts w:ascii="Tahoma" w:hAnsi="Tahoma" w:cs="Tahoma"/>
        </w:rPr>
      </w:pPr>
    </w:p>
    <w:p w14:paraId="3D32D761" w14:textId="77777777" w:rsidR="0048053B" w:rsidRPr="009353EC" w:rsidRDefault="0048053B" w:rsidP="001E709A">
      <w:pPr>
        <w:pStyle w:val="ListParagraph"/>
        <w:numPr>
          <w:ilvl w:val="0"/>
          <w:numId w:val="2"/>
        </w:numPr>
        <w:spacing w:after="0"/>
        <w:ind w:left="0"/>
        <w:rPr>
          <w:rFonts w:ascii="Tahoma" w:hAnsi="Tahoma" w:cs="Tahoma"/>
        </w:rPr>
      </w:pPr>
      <w:r w:rsidRPr="009353EC">
        <w:rPr>
          <w:rFonts w:ascii="Tahoma" w:hAnsi="Tahoma" w:cs="Tahoma"/>
        </w:rPr>
        <w:t xml:space="preserve">Onder </w:t>
      </w:r>
      <w:r w:rsidR="00367498" w:rsidRPr="009353EC">
        <w:rPr>
          <w:rFonts w:ascii="Tahoma" w:hAnsi="Tahoma" w:cs="Tahoma"/>
        </w:rPr>
        <w:t>ongewenste omgangsvormen en ernstige misstanden</w:t>
      </w:r>
      <w:r w:rsidRPr="009353EC">
        <w:rPr>
          <w:rFonts w:ascii="Tahoma" w:hAnsi="Tahoma" w:cs="Tahoma"/>
        </w:rPr>
        <w:t xml:space="preserve"> wordt verstaan:</w:t>
      </w:r>
    </w:p>
    <w:p w14:paraId="627D717D" w14:textId="5939EEB2" w:rsidR="0048053B" w:rsidRPr="00DE59B6" w:rsidRDefault="00DE59B6" w:rsidP="001E709A">
      <w:pPr>
        <w:pStyle w:val="ListParagraph"/>
        <w:numPr>
          <w:ilvl w:val="2"/>
          <w:numId w:val="6"/>
        </w:numPr>
        <w:spacing w:after="0"/>
        <w:ind w:left="360"/>
        <w:rPr>
          <w:rFonts w:ascii="Tahoma" w:hAnsi="Tahoma" w:cs="Tahoma"/>
        </w:rPr>
      </w:pPr>
      <w:proofErr w:type="gramStart"/>
      <w:r w:rsidRPr="00DE59B6">
        <w:rPr>
          <w:rStyle w:val="Strong"/>
          <w:rFonts w:ascii="Tahoma" w:hAnsi="Tahoma" w:cs="Tahoma"/>
          <w:b w:val="0"/>
        </w:rPr>
        <w:t>o</w:t>
      </w:r>
      <w:r w:rsidR="0048053B" w:rsidRPr="00DE59B6">
        <w:rPr>
          <w:rStyle w:val="Strong"/>
          <w:rFonts w:ascii="Tahoma" w:hAnsi="Tahoma" w:cs="Tahoma"/>
          <w:b w:val="0"/>
        </w:rPr>
        <w:t>ngewenste</w:t>
      </w:r>
      <w:proofErr w:type="gramEnd"/>
      <w:r w:rsidR="0048053B" w:rsidRPr="00DE59B6">
        <w:rPr>
          <w:rStyle w:val="Strong"/>
          <w:rFonts w:ascii="Tahoma" w:hAnsi="Tahoma" w:cs="Tahoma"/>
          <w:b w:val="0"/>
        </w:rPr>
        <w:t xml:space="preserve"> omgangsvormen, zoals</w:t>
      </w:r>
      <w:r w:rsidR="0048053B" w:rsidRPr="00DE59B6">
        <w:rPr>
          <w:rFonts w:ascii="Tahoma" w:hAnsi="Tahoma" w:cs="Tahoma"/>
        </w:rPr>
        <w:t xml:space="preserve"> agressie, geweld, discriminatie, pesten en (seksuele) intimidatie;</w:t>
      </w:r>
    </w:p>
    <w:p w14:paraId="0177ACAB" w14:textId="44BBFDA9" w:rsidR="0048053B" w:rsidRPr="00DE59B6" w:rsidRDefault="0048053B" w:rsidP="001E709A">
      <w:pPr>
        <w:pStyle w:val="ListParagraph"/>
        <w:numPr>
          <w:ilvl w:val="2"/>
          <w:numId w:val="7"/>
        </w:numPr>
        <w:spacing w:after="0"/>
        <w:ind w:left="360"/>
        <w:rPr>
          <w:rFonts w:ascii="Tahoma" w:hAnsi="Tahoma" w:cs="Tahoma"/>
        </w:rPr>
      </w:pPr>
      <w:proofErr w:type="gramStart"/>
      <w:r w:rsidRPr="00DE59B6">
        <w:rPr>
          <w:rStyle w:val="Strong"/>
          <w:rFonts w:ascii="Tahoma" w:hAnsi="Tahoma" w:cs="Tahoma"/>
          <w:b w:val="0"/>
        </w:rPr>
        <w:t>misstanden /</w:t>
      </w:r>
      <w:proofErr w:type="gramEnd"/>
      <w:r w:rsidRPr="00DE59B6">
        <w:rPr>
          <w:rStyle w:val="Strong"/>
          <w:rFonts w:ascii="Tahoma" w:hAnsi="Tahoma" w:cs="Tahoma"/>
          <w:b w:val="0"/>
        </w:rPr>
        <w:t xml:space="preserve"> integriteitsschendingen, zoals</w:t>
      </w:r>
      <w:r w:rsidRPr="00DE59B6">
        <w:rPr>
          <w:rStyle w:val="Strong"/>
          <w:rFonts w:ascii="Tahoma" w:hAnsi="Tahoma" w:cs="Tahoma"/>
        </w:rPr>
        <w:t xml:space="preserve"> </w:t>
      </w:r>
      <w:r w:rsidRPr="00DE59B6">
        <w:rPr>
          <w:rFonts w:ascii="Tahoma" w:hAnsi="Tahoma" w:cs="Tahoma"/>
        </w:rPr>
        <w:t>corruptie, verspilling, misbruik van bevoegdheden, diefstal, fraude, verduistering, belangenverstrengeling.</w:t>
      </w:r>
    </w:p>
    <w:p w14:paraId="6727D0F2" w14:textId="77777777" w:rsidR="0048053B" w:rsidRPr="009353EC" w:rsidRDefault="0048053B" w:rsidP="001E709A">
      <w:pPr>
        <w:spacing w:after="0"/>
        <w:rPr>
          <w:rFonts w:ascii="Tahoma" w:hAnsi="Tahoma" w:cs="Tahoma"/>
        </w:rPr>
      </w:pPr>
    </w:p>
    <w:p w14:paraId="7D87AFEC" w14:textId="18406A0E" w:rsidR="0048053B" w:rsidRPr="009353EC" w:rsidRDefault="0048053B" w:rsidP="001E709A">
      <w:pPr>
        <w:pStyle w:val="ListParagraph"/>
        <w:numPr>
          <w:ilvl w:val="0"/>
          <w:numId w:val="2"/>
        </w:numPr>
        <w:spacing w:after="0"/>
        <w:ind w:left="0"/>
        <w:rPr>
          <w:rFonts w:ascii="Tahoma" w:hAnsi="Tahoma" w:cs="Tahoma"/>
        </w:rPr>
      </w:pPr>
      <w:r w:rsidRPr="009353EC">
        <w:rPr>
          <w:rFonts w:ascii="Tahoma" w:hAnsi="Tahoma" w:cs="Tahoma"/>
        </w:rPr>
        <w:t>Een lid dat als vertrouwens</w:t>
      </w:r>
      <w:r w:rsidR="00B73DA2">
        <w:rPr>
          <w:rFonts w:ascii="Tahoma" w:hAnsi="Tahoma" w:cs="Tahoma"/>
        </w:rPr>
        <w:t>contact</w:t>
      </w:r>
      <w:r w:rsidRPr="009353EC">
        <w:rPr>
          <w:rFonts w:ascii="Tahoma" w:hAnsi="Tahoma" w:cs="Tahoma"/>
        </w:rPr>
        <w:t>persoon is benoemd, mag niet worden geschorst of geroyeerd naar aanleiding van een actie die hij</w:t>
      </w:r>
      <w:r w:rsidR="00D401C9">
        <w:rPr>
          <w:rFonts w:ascii="Tahoma" w:hAnsi="Tahoma" w:cs="Tahoma"/>
        </w:rPr>
        <w:t>/zij</w:t>
      </w:r>
      <w:r w:rsidRPr="009353EC">
        <w:rPr>
          <w:rFonts w:ascii="Tahoma" w:hAnsi="Tahoma" w:cs="Tahoma"/>
        </w:rPr>
        <w:t xml:space="preserve"> vanuit zijn</w:t>
      </w:r>
      <w:r w:rsidR="00D401C9">
        <w:rPr>
          <w:rFonts w:ascii="Tahoma" w:hAnsi="Tahoma" w:cs="Tahoma"/>
        </w:rPr>
        <w:t>/haar</w:t>
      </w:r>
      <w:r w:rsidRPr="009353EC">
        <w:rPr>
          <w:rFonts w:ascii="Tahoma" w:hAnsi="Tahoma" w:cs="Tahoma"/>
        </w:rPr>
        <w:t xml:space="preserve"> functie als vertrouwens</w:t>
      </w:r>
      <w:r w:rsidR="00B73DA2">
        <w:rPr>
          <w:rFonts w:ascii="Tahoma" w:hAnsi="Tahoma" w:cs="Tahoma"/>
        </w:rPr>
        <w:t>contact</w:t>
      </w:r>
      <w:r w:rsidRPr="009353EC">
        <w:rPr>
          <w:rFonts w:ascii="Tahoma" w:hAnsi="Tahoma" w:cs="Tahoma"/>
        </w:rPr>
        <w:t>persoon begaat, zolang dit niet tegen de reglementen en statuten van de vereniging en de eigen taakomschrijving van de vertrouwens</w:t>
      </w:r>
      <w:r w:rsidR="00B73DA2">
        <w:rPr>
          <w:rFonts w:ascii="Tahoma" w:hAnsi="Tahoma" w:cs="Tahoma"/>
        </w:rPr>
        <w:t>contact</w:t>
      </w:r>
      <w:r w:rsidRPr="009353EC">
        <w:rPr>
          <w:rFonts w:ascii="Tahoma" w:hAnsi="Tahoma" w:cs="Tahoma"/>
        </w:rPr>
        <w:t>persoon ingaat.</w:t>
      </w:r>
    </w:p>
    <w:p w14:paraId="5974FE7F" w14:textId="77777777" w:rsidR="0048053B" w:rsidRPr="009353EC" w:rsidRDefault="0048053B" w:rsidP="001E709A">
      <w:pPr>
        <w:pStyle w:val="ListParagraph"/>
        <w:spacing w:after="0"/>
        <w:ind w:left="0"/>
        <w:rPr>
          <w:rFonts w:ascii="Tahoma" w:hAnsi="Tahoma" w:cs="Tahoma"/>
        </w:rPr>
      </w:pPr>
    </w:p>
    <w:p w14:paraId="78544173" w14:textId="02661969" w:rsidR="0048053B" w:rsidRPr="009353EC" w:rsidRDefault="0048053B" w:rsidP="001E709A">
      <w:pPr>
        <w:pStyle w:val="ListParagraph"/>
        <w:numPr>
          <w:ilvl w:val="0"/>
          <w:numId w:val="2"/>
        </w:numPr>
        <w:spacing w:after="0"/>
        <w:ind w:left="0"/>
        <w:rPr>
          <w:rFonts w:ascii="Tahoma" w:hAnsi="Tahoma" w:cs="Tahoma"/>
        </w:rPr>
      </w:pPr>
      <w:r w:rsidRPr="009353EC">
        <w:rPr>
          <w:rFonts w:ascii="Tahoma" w:hAnsi="Tahoma" w:cs="Tahoma"/>
        </w:rPr>
        <w:t>Een vertrouwens</w:t>
      </w:r>
      <w:r w:rsidR="00B73DA2">
        <w:rPr>
          <w:rFonts w:ascii="Tahoma" w:hAnsi="Tahoma" w:cs="Tahoma"/>
        </w:rPr>
        <w:t>contact</w:t>
      </w:r>
      <w:r w:rsidRPr="009353EC">
        <w:rPr>
          <w:rFonts w:ascii="Tahoma" w:hAnsi="Tahoma" w:cs="Tahoma"/>
        </w:rPr>
        <w:t>persoon heeft de mogelijkheid om zich te bekwamen in zijn functie in overleg met en op kosten van de vereniging.</w:t>
      </w:r>
    </w:p>
    <w:p w14:paraId="535FC785" w14:textId="77777777" w:rsidR="0048053B" w:rsidRPr="009353EC" w:rsidRDefault="0048053B" w:rsidP="001E709A">
      <w:pPr>
        <w:spacing w:after="0"/>
        <w:rPr>
          <w:rFonts w:ascii="Tahoma" w:hAnsi="Tahoma" w:cs="Tahoma"/>
        </w:rPr>
      </w:pPr>
    </w:p>
    <w:p w14:paraId="444DD805" w14:textId="77777777" w:rsidR="00B94409" w:rsidRDefault="00B73DA2" w:rsidP="001E709A">
      <w:pPr>
        <w:pStyle w:val="ListParagraph"/>
        <w:numPr>
          <w:ilvl w:val="0"/>
          <w:numId w:val="2"/>
        </w:numPr>
        <w:spacing w:after="0"/>
        <w:rPr>
          <w:rFonts w:ascii="Tahoma" w:hAnsi="Tahoma" w:cs="Tahoma"/>
        </w:rPr>
      </w:pPr>
      <w:r>
        <w:rPr>
          <w:rFonts w:ascii="Tahoma" w:hAnsi="Tahoma" w:cs="Tahoma"/>
        </w:rPr>
        <w:t xml:space="preserve">De vertrouwenscontactpersonen doen één keer per voetbalseizoen verslag van het </w:t>
      </w:r>
      <w:r w:rsidR="0048053B" w:rsidRPr="009353EC">
        <w:rPr>
          <w:rFonts w:ascii="Tahoma" w:hAnsi="Tahoma" w:cs="Tahoma"/>
        </w:rPr>
        <w:t xml:space="preserve">aantal klachten over </w:t>
      </w:r>
      <w:r w:rsidR="00367498" w:rsidRPr="009353EC">
        <w:rPr>
          <w:rFonts w:ascii="Tahoma" w:hAnsi="Tahoma" w:cs="Tahoma"/>
        </w:rPr>
        <w:t xml:space="preserve">ongewenste omgangsvormen, ernstige misstanden en/of misdrijven. </w:t>
      </w:r>
    </w:p>
    <w:p w14:paraId="79650776" w14:textId="77777777" w:rsidR="00B94409" w:rsidRPr="00B94409" w:rsidRDefault="00B94409" w:rsidP="001E709A">
      <w:pPr>
        <w:pStyle w:val="ListParagraph"/>
        <w:spacing w:after="0"/>
        <w:ind w:left="0"/>
        <w:rPr>
          <w:rFonts w:ascii="Tahoma" w:hAnsi="Tahoma" w:cs="Tahoma"/>
        </w:rPr>
      </w:pPr>
    </w:p>
    <w:p w14:paraId="41AB4575" w14:textId="1C21B2C7" w:rsidR="00B94409" w:rsidRPr="00B94409" w:rsidRDefault="00B94409" w:rsidP="001E709A">
      <w:pPr>
        <w:pStyle w:val="ListParagraph"/>
        <w:numPr>
          <w:ilvl w:val="0"/>
          <w:numId w:val="2"/>
        </w:numPr>
        <w:spacing w:after="0"/>
        <w:ind w:left="0"/>
        <w:rPr>
          <w:rFonts w:ascii="Tahoma" w:hAnsi="Tahoma" w:cs="Tahoma"/>
        </w:rPr>
      </w:pPr>
      <w:r w:rsidRPr="00B94409">
        <w:rPr>
          <w:rFonts w:ascii="Tahoma" w:hAnsi="Tahoma" w:cs="Tahoma"/>
        </w:rPr>
        <w:t>De vertrouwenscontactpersonen hebben de volgende taken binnen vv De Alblas:</w:t>
      </w:r>
    </w:p>
    <w:p w14:paraId="62948134" w14:textId="77777777" w:rsidR="00B94409" w:rsidRPr="009353EC" w:rsidRDefault="00B94409" w:rsidP="001E709A">
      <w:pPr>
        <w:pStyle w:val="ListParagraph"/>
        <w:spacing w:after="0"/>
        <w:ind w:left="0"/>
        <w:rPr>
          <w:rFonts w:ascii="Tahoma" w:hAnsi="Tahoma" w:cs="Tahoma"/>
        </w:rPr>
      </w:pPr>
    </w:p>
    <w:p w14:paraId="762D90B6" w14:textId="0DB80AE3" w:rsidR="00B94409" w:rsidRDefault="00B94409" w:rsidP="001E709A">
      <w:pPr>
        <w:pStyle w:val="ListParagraph"/>
        <w:numPr>
          <w:ilvl w:val="1"/>
          <w:numId w:val="2"/>
        </w:numPr>
        <w:spacing w:after="0"/>
        <w:ind w:left="360"/>
        <w:rPr>
          <w:rFonts w:ascii="Tahoma" w:hAnsi="Tahoma" w:cs="Tahoma"/>
        </w:rPr>
      </w:pPr>
      <w:proofErr w:type="gramStart"/>
      <w:r w:rsidRPr="009353EC">
        <w:rPr>
          <w:rFonts w:ascii="Tahoma" w:hAnsi="Tahoma" w:cs="Tahoma"/>
        </w:rPr>
        <w:t>voor</w:t>
      </w:r>
      <w:proofErr w:type="gramEnd"/>
      <w:r w:rsidRPr="009353EC">
        <w:rPr>
          <w:rFonts w:ascii="Tahoma" w:hAnsi="Tahoma" w:cs="Tahoma"/>
        </w:rPr>
        <w:t xml:space="preserve"> leden en vrijwilligers (werknemers) zijn zij aanspreekbaar voor problemen binnen de vereniging die te maken hebben met ongewenste omgangsvormen, ernstige misstanden en/of misdrijven</w:t>
      </w:r>
      <w:r>
        <w:rPr>
          <w:rFonts w:ascii="Tahoma" w:hAnsi="Tahoma" w:cs="Tahoma"/>
        </w:rPr>
        <w:t>;</w:t>
      </w:r>
    </w:p>
    <w:p w14:paraId="68866CF8" w14:textId="1CAD1179" w:rsidR="00B94409" w:rsidRDefault="00B94409" w:rsidP="001E709A">
      <w:pPr>
        <w:pStyle w:val="ListParagraph"/>
        <w:numPr>
          <w:ilvl w:val="1"/>
          <w:numId w:val="2"/>
        </w:numPr>
        <w:spacing w:after="0"/>
        <w:ind w:left="360"/>
        <w:rPr>
          <w:rFonts w:ascii="Tahoma" w:hAnsi="Tahoma" w:cs="Tahoma"/>
        </w:rPr>
      </w:pPr>
      <w:proofErr w:type="gramStart"/>
      <w:r>
        <w:rPr>
          <w:rFonts w:ascii="Tahoma" w:hAnsi="Tahoma" w:cs="Tahoma"/>
        </w:rPr>
        <w:t>ze</w:t>
      </w:r>
      <w:proofErr w:type="gramEnd"/>
      <w:r>
        <w:rPr>
          <w:rFonts w:ascii="Tahoma" w:hAnsi="Tahoma" w:cs="Tahoma"/>
        </w:rPr>
        <w:t xml:space="preserve"> </w:t>
      </w:r>
      <w:r w:rsidRPr="00DE59B6">
        <w:rPr>
          <w:rFonts w:ascii="Tahoma" w:hAnsi="Tahoma" w:cs="Tahoma"/>
        </w:rPr>
        <w:t>hebben ook als taak te bemiddelen bij een ongewenste ontstane situatie of voor het inwinnen van advies en/of ondersteuning bij bijvoorbeeld onenigheid tussen personen, moeilijk gedrag (kinderen), allerlei (ernstige) zorgen rondom leden en/of vrijwilligers etc.</w:t>
      </w:r>
    </w:p>
    <w:p w14:paraId="4D159ABD" w14:textId="77777777" w:rsidR="00B94409" w:rsidRPr="009353EC" w:rsidRDefault="00B94409" w:rsidP="001E709A">
      <w:pPr>
        <w:pStyle w:val="ListParagraph"/>
        <w:numPr>
          <w:ilvl w:val="1"/>
          <w:numId w:val="1"/>
        </w:numPr>
        <w:spacing w:after="0"/>
        <w:ind w:left="360"/>
        <w:rPr>
          <w:rFonts w:ascii="Tahoma" w:hAnsi="Tahoma" w:cs="Tahoma"/>
        </w:rPr>
      </w:pPr>
      <w:proofErr w:type="gramStart"/>
      <w:r w:rsidRPr="009353EC">
        <w:rPr>
          <w:rFonts w:ascii="Tahoma" w:hAnsi="Tahoma" w:cs="Tahoma"/>
        </w:rPr>
        <w:t>indien</w:t>
      </w:r>
      <w:proofErr w:type="gramEnd"/>
      <w:r w:rsidRPr="009353EC">
        <w:rPr>
          <w:rFonts w:ascii="Tahoma" w:hAnsi="Tahoma" w:cs="Tahoma"/>
        </w:rPr>
        <w:t xml:space="preserve"> in eerste instantie een bestuurslid of andere vrijwilliger door de melder wordt benaderd, kan op verzoek van de betrokkene de vertrouwens</w:t>
      </w:r>
      <w:r>
        <w:rPr>
          <w:rFonts w:ascii="Tahoma" w:hAnsi="Tahoma" w:cs="Tahoma"/>
        </w:rPr>
        <w:t>contact</w:t>
      </w:r>
      <w:r w:rsidRPr="009353EC">
        <w:rPr>
          <w:rFonts w:ascii="Tahoma" w:hAnsi="Tahoma" w:cs="Tahoma"/>
        </w:rPr>
        <w:t>persoon worden ingeschakeld;</w:t>
      </w:r>
    </w:p>
    <w:p w14:paraId="50DE31FB" w14:textId="03A2B546" w:rsidR="00B94409" w:rsidRPr="009353EC" w:rsidRDefault="00B94409" w:rsidP="001E709A">
      <w:pPr>
        <w:pStyle w:val="ListParagraph"/>
        <w:numPr>
          <w:ilvl w:val="1"/>
          <w:numId w:val="1"/>
        </w:numPr>
        <w:spacing w:after="0"/>
        <w:ind w:left="360"/>
        <w:rPr>
          <w:rFonts w:ascii="Tahoma" w:hAnsi="Tahoma" w:cs="Tahoma"/>
        </w:rPr>
      </w:pPr>
      <w:proofErr w:type="gramStart"/>
      <w:r w:rsidRPr="009353EC">
        <w:rPr>
          <w:rFonts w:ascii="Tahoma" w:hAnsi="Tahoma" w:cs="Tahoma"/>
        </w:rPr>
        <w:t>het</w:t>
      </w:r>
      <w:proofErr w:type="gramEnd"/>
      <w:r w:rsidRPr="009353EC">
        <w:rPr>
          <w:rFonts w:ascii="Tahoma" w:hAnsi="Tahoma" w:cs="Tahoma"/>
        </w:rPr>
        <w:t xml:space="preserve"> bestuurslid of de vrijwilliger dient de melder </w:t>
      </w:r>
      <w:r w:rsidR="005A3F77">
        <w:rPr>
          <w:rFonts w:ascii="Tahoma" w:hAnsi="Tahoma" w:cs="Tahoma"/>
        </w:rPr>
        <w:t xml:space="preserve">ook </w:t>
      </w:r>
      <w:r w:rsidRPr="009353EC">
        <w:rPr>
          <w:rFonts w:ascii="Tahoma" w:hAnsi="Tahoma" w:cs="Tahoma"/>
        </w:rPr>
        <w:t>op deze mogelijkheid te wijzen;</w:t>
      </w:r>
    </w:p>
    <w:p w14:paraId="7730448B" w14:textId="77777777" w:rsidR="00B94409" w:rsidRPr="009353EC" w:rsidRDefault="00B94409" w:rsidP="001E709A">
      <w:pPr>
        <w:pStyle w:val="ListParagraph"/>
        <w:numPr>
          <w:ilvl w:val="1"/>
          <w:numId w:val="1"/>
        </w:numPr>
        <w:spacing w:after="0"/>
        <w:ind w:left="360"/>
        <w:rPr>
          <w:rFonts w:ascii="Tahoma" w:hAnsi="Tahoma" w:cs="Tahoma"/>
        </w:rPr>
      </w:pPr>
      <w:proofErr w:type="gramStart"/>
      <w:r w:rsidRPr="009353EC">
        <w:rPr>
          <w:rFonts w:ascii="Tahoma" w:hAnsi="Tahoma" w:cs="Tahoma"/>
        </w:rPr>
        <w:lastRenderedPageBreak/>
        <w:t>op</w:t>
      </w:r>
      <w:proofErr w:type="gramEnd"/>
      <w:r w:rsidRPr="009353EC">
        <w:rPr>
          <w:rFonts w:ascii="Tahoma" w:hAnsi="Tahoma" w:cs="Tahoma"/>
        </w:rPr>
        <w:t xml:space="preserve"> verzoek van de betrokkene(n) kunnen bestuursleden of andere derden direct of in een later stadium aan het vertrouwensgesprek deelnemen;</w:t>
      </w:r>
    </w:p>
    <w:p w14:paraId="11C28AF3" w14:textId="77777777" w:rsidR="00B94409" w:rsidRPr="009353EC" w:rsidRDefault="00B94409" w:rsidP="001E709A">
      <w:pPr>
        <w:pStyle w:val="ListParagraph"/>
        <w:numPr>
          <w:ilvl w:val="1"/>
          <w:numId w:val="1"/>
        </w:numPr>
        <w:spacing w:after="0"/>
        <w:ind w:left="360"/>
        <w:rPr>
          <w:rFonts w:ascii="Tahoma" w:hAnsi="Tahoma" w:cs="Tahoma"/>
        </w:rPr>
      </w:pPr>
      <w:proofErr w:type="gramStart"/>
      <w:r w:rsidRPr="009353EC">
        <w:rPr>
          <w:rFonts w:ascii="Tahoma" w:hAnsi="Tahoma" w:cs="Tahoma"/>
        </w:rPr>
        <w:t>de</w:t>
      </w:r>
      <w:proofErr w:type="gramEnd"/>
      <w:r w:rsidRPr="009353EC">
        <w:rPr>
          <w:rFonts w:ascii="Tahoma" w:hAnsi="Tahoma" w:cs="Tahoma"/>
        </w:rPr>
        <w:t xml:space="preserve"> vertrouwens</w:t>
      </w:r>
      <w:r>
        <w:rPr>
          <w:rFonts w:ascii="Tahoma" w:hAnsi="Tahoma" w:cs="Tahoma"/>
        </w:rPr>
        <w:t>contact</w:t>
      </w:r>
      <w:r w:rsidRPr="009353EC">
        <w:rPr>
          <w:rFonts w:ascii="Tahoma" w:hAnsi="Tahoma" w:cs="Tahoma"/>
        </w:rPr>
        <w:t>persoon houdt van alle zaken een eenvoudige rapportage bij;</w:t>
      </w:r>
    </w:p>
    <w:p w14:paraId="6F5948E4" w14:textId="77777777" w:rsidR="00B94409" w:rsidRPr="009353EC" w:rsidRDefault="00B94409" w:rsidP="001E709A">
      <w:pPr>
        <w:pStyle w:val="ListParagraph"/>
        <w:numPr>
          <w:ilvl w:val="1"/>
          <w:numId w:val="1"/>
        </w:numPr>
        <w:spacing w:after="0"/>
        <w:ind w:left="360"/>
        <w:rPr>
          <w:rFonts w:ascii="Tahoma" w:hAnsi="Tahoma" w:cs="Tahoma"/>
        </w:rPr>
      </w:pPr>
      <w:proofErr w:type="gramStart"/>
      <w:r w:rsidRPr="009353EC">
        <w:rPr>
          <w:rFonts w:ascii="Tahoma" w:hAnsi="Tahoma" w:cs="Tahoma"/>
        </w:rPr>
        <w:t>de</w:t>
      </w:r>
      <w:proofErr w:type="gramEnd"/>
      <w:r w:rsidRPr="009353EC">
        <w:rPr>
          <w:rFonts w:ascii="Tahoma" w:hAnsi="Tahoma" w:cs="Tahoma"/>
        </w:rPr>
        <w:t xml:space="preserve"> vertrouwens</w:t>
      </w:r>
      <w:r>
        <w:rPr>
          <w:rFonts w:ascii="Tahoma" w:hAnsi="Tahoma" w:cs="Tahoma"/>
        </w:rPr>
        <w:t>contact</w:t>
      </w:r>
      <w:r w:rsidRPr="009353EC">
        <w:rPr>
          <w:rFonts w:ascii="Tahoma" w:hAnsi="Tahoma" w:cs="Tahoma"/>
        </w:rPr>
        <w:t xml:space="preserve">persoon brengt </w:t>
      </w:r>
      <w:r>
        <w:rPr>
          <w:rFonts w:ascii="Tahoma" w:hAnsi="Tahoma" w:cs="Tahoma"/>
        </w:rPr>
        <w:t xml:space="preserve">al dan niet anoniem </w:t>
      </w:r>
      <w:r w:rsidRPr="009353EC">
        <w:rPr>
          <w:rFonts w:ascii="Tahoma" w:hAnsi="Tahoma" w:cs="Tahoma"/>
        </w:rPr>
        <w:t xml:space="preserve">rapport uit bij </w:t>
      </w:r>
      <w:r>
        <w:rPr>
          <w:rFonts w:ascii="Tahoma" w:hAnsi="Tahoma" w:cs="Tahoma"/>
        </w:rPr>
        <w:t xml:space="preserve">de </w:t>
      </w:r>
      <w:r w:rsidRPr="009353EC">
        <w:rPr>
          <w:rFonts w:ascii="Tahoma" w:hAnsi="Tahoma" w:cs="Tahoma"/>
        </w:rPr>
        <w:t>voorzitter;</w:t>
      </w:r>
    </w:p>
    <w:p w14:paraId="4F4E5102" w14:textId="0342D4D0" w:rsidR="00B94409" w:rsidRPr="00D6403F" w:rsidRDefault="00B94409" w:rsidP="001E709A">
      <w:pPr>
        <w:pStyle w:val="ListParagraph"/>
        <w:numPr>
          <w:ilvl w:val="1"/>
          <w:numId w:val="1"/>
        </w:numPr>
        <w:spacing w:after="0"/>
        <w:ind w:left="360"/>
        <w:rPr>
          <w:rFonts w:ascii="Tahoma" w:hAnsi="Tahoma" w:cs="Tahoma"/>
        </w:rPr>
      </w:pPr>
      <w:proofErr w:type="gramStart"/>
      <w:r w:rsidRPr="00D6403F">
        <w:rPr>
          <w:rFonts w:ascii="Tahoma" w:hAnsi="Tahoma" w:cs="Tahoma"/>
        </w:rPr>
        <w:t>de</w:t>
      </w:r>
      <w:proofErr w:type="gramEnd"/>
      <w:r w:rsidRPr="00D6403F">
        <w:rPr>
          <w:rFonts w:ascii="Tahoma" w:hAnsi="Tahoma" w:cs="Tahoma"/>
        </w:rPr>
        <w:t xml:space="preserve"> vertrouwenscontactpersoon begeleidt de getroffene voor korte duur en verwijst eventueel door naar andere instanties</w:t>
      </w:r>
      <w:r w:rsidR="005A3F77" w:rsidRPr="00D6403F">
        <w:rPr>
          <w:rFonts w:ascii="Tahoma" w:hAnsi="Tahoma" w:cs="Tahoma"/>
        </w:rPr>
        <w:t>;</w:t>
      </w:r>
    </w:p>
    <w:p w14:paraId="0A868F13" w14:textId="77777777" w:rsidR="00B94409" w:rsidRPr="009353EC" w:rsidRDefault="00B94409" w:rsidP="001E709A">
      <w:pPr>
        <w:pStyle w:val="ListParagraph"/>
        <w:numPr>
          <w:ilvl w:val="1"/>
          <w:numId w:val="1"/>
        </w:numPr>
        <w:spacing w:after="0"/>
        <w:ind w:left="360"/>
        <w:rPr>
          <w:rFonts w:ascii="Tahoma" w:hAnsi="Tahoma" w:cs="Tahoma"/>
        </w:rPr>
      </w:pPr>
      <w:proofErr w:type="gramStart"/>
      <w:r w:rsidRPr="009353EC">
        <w:rPr>
          <w:rFonts w:ascii="Tahoma" w:hAnsi="Tahoma" w:cs="Tahoma"/>
        </w:rPr>
        <w:t>de</w:t>
      </w:r>
      <w:proofErr w:type="gramEnd"/>
      <w:r w:rsidRPr="009353EC">
        <w:rPr>
          <w:rFonts w:ascii="Tahoma" w:hAnsi="Tahoma" w:cs="Tahoma"/>
        </w:rPr>
        <w:t xml:space="preserve"> vertrouwens</w:t>
      </w:r>
      <w:r>
        <w:rPr>
          <w:rFonts w:ascii="Tahoma" w:hAnsi="Tahoma" w:cs="Tahoma"/>
        </w:rPr>
        <w:t>contact</w:t>
      </w:r>
      <w:r w:rsidRPr="009353EC">
        <w:rPr>
          <w:rFonts w:ascii="Tahoma" w:hAnsi="Tahoma" w:cs="Tahoma"/>
        </w:rPr>
        <w:t>persoon bemiddelt, beantwoord</w:t>
      </w:r>
      <w:r>
        <w:rPr>
          <w:rFonts w:ascii="Tahoma" w:hAnsi="Tahoma" w:cs="Tahoma"/>
        </w:rPr>
        <w:t>t</w:t>
      </w:r>
      <w:r w:rsidRPr="009353EC">
        <w:rPr>
          <w:rFonts w:ascii="Tahoma" w:hAnsi="Tahoma" w:cs="Tahoma"/>
        </w:rPr>
        <w:t xml:space="preserve"> vragen, verwijst naar hulpinstanties, onderzoekt indien nodig en registreert;</w:t>
      </w:r>
    </w:p>
    <w:p w14:paraId="09599B6D" w14:textId="77777777" w:rsidR="00B94409" w:rsidRDefault="00B94409" w:rsidP="001E709A">
      <w:pPr>
        <w:pStyle w:val="ListParagraph"/>
        <w:numPr>
          <w:ilvl w:val="1"/>
          <w:numId w:val="1"/>
        </w:numPr>
        <w:spacing w:after="0"/>
        <w:ind w:left="360"/>
        <w:rPr>
          <w:rFonts w:ascii="Tahoma" w:hAnsi="Tahoma" w:cs="Tahoma"/>
        </w:rPr>
      </w:pPr>
      <w:proofErr w:type="gramStart"/>
      <w:r w:rsidRPr="00B94409">
        <w:rPr>
          <w:rFonts w:ascii="Tahoma" w:hAnsi="Tahoma" w:cs="Tahoma"/>
        </w:rPr>
        <w:t>de</w:t>
      </w:r>
      <w:proofErr w:type="gramEnd"/>
      <w:r w:rsidRPr="00B94409">
        <w:rPr>
          <w:rFonts w:ascii="Tahoma" w:hAnsi="Tahoma" w:cs="Tahoma"/>
        </w:rPr>
        <w:t xml:space="preserve"> vertrouwenscontactpersoon behandelt zaken in vertrouwelijke sfeer; </w:t>
      </w:r>
    </w:p>
    <w:p w14:paraId="45D7C505" w14:textId="77777777" w:rsidR="00B94409" w:rsidRDefault="00B94409" w:rsidP="001E709A">
      <w:pPr>
        <w:pStyle w:val="ListParagraph"/>
        <w:numPr>
          <w:ilvl w:val="0"/>
          <w:numId w:val="1"/>
        </w:numPr>
        <w:spacing w:after="0"/>
        <w:ind w:left="360"/>
        <w:rPr>
          <w:rFonts w:ascii="Tahoma" w:hAnsi="Tahoma" w:cs="Tahoma"/>
        </w:rPr>
      </w:pPr>
      <w:proofErr w:type="gramStart"/>
      <w:r w:rsidRPr="00B94409">
        <w:rPr>
          <w:rFonts w:ascii="Tahoma" w:hAnsi="Tahoma" w:cs="Tahoma"/>
        </w:rPr>
        <w:t>de</w:t>
      </w:r>
      <w:proofErr w:type="gramEnd"/>
      <w:r w:rsidRPr="00B94409">
        <w:rPr>
          <w:rFonts w:ascii="Tahoma" w:hAnsi="Tahoma" w:cs="Tahoma"/>
        </w:rPr>
        <w:t xml:space="preserve"> vertrouwenscontactpersoon adviseert het (jeugd)bestuur gevraagd en ongevraagd over zaken betreffende ongewenst gedrag/misstanden; </w:t>
      </w:r>
    </w:p>
    <w:p w14:paraId="7E517433" w14:textId="7795B95A" w:rsidR="00B94409" w:rsidRDefault="00B94409" w:rsidP="001E709A">
      <w:pPr>
        <w:pStyle w:val="ListParagraph"/>
        <w:numPr>
          <w:ilvl w:val="0"/>
          <w:numId w:val="1"/>
        </w:numPr>
        <w:spacing w:after="0"/>
        <w:ind w:left="360"/>
        <w:rPr>
          <w:rFonts w:ascii="Tahoma" w:hAnsi="Tahoma" w:cs="Tahoma"/>
        </w:rPr>
      </w:pPr>
      <w:proofErr w:type="gramStart"/>
      <w:r w:rsidRPr="00B94409">
        <w:rPr>
          <w:rFonts w:ascii="Tahoma" w:hAnsi="Tahoma" w:cs="Tahoma"/>
        </w:rPr>
        <w:t>de</w:t>
      </w:r>
      <w:proofErr w:type="gramEnd"/>
      <w:r w:rsidRPr="00B94409">
        <w:rPr>
          <w:rFonts w:ascii="Tahoma" w:hAnsi="Tahoma" w:cs="Tahoma"/>
        </w:rPr>
        <w:t xml:space="preserve"> vertrouwenscontactpersoon kan eventueel in algemene zin, maar niet rechtstreeks voortvloeiend uit een vertrouwenszaak, ter preventie zaken publiceren in het cluborgaan</w:t>
      </w:r>
      <w:r w:rsidR="0062728A">
        <w:rPr>
          <w:rFonts w:ascii="Tahoma" w:hAnsi="Tahoma" w:cs="Tahoma"/>
        </w:rPr>
        <w:t>;</w:t>
      </w:r>
    </w:p>
    <w:p w14:paraId="4F89650A" w14:textId="3BCDE551" w:rsidR="00C73629" w:rsidRPr="0062728A" w:rsidRDefault="00B94409" w:rsidP="001E709A">
      <w:pPr>
        <w:pStyle w:val="ListParagraph"/>
        <w:numPr>
          <w:ilvl w:val="0"/>
          <w:numId w:val="1"/>
        </w:numPr>
        <w:spacing w:after="0"/>
        <w:ind w:left="360"/>
        <w:rPr>
          <w:rFonts w:ascii="Tahoma" w:hAnsi="Tahoma" w:cs="Tahoma"/>
        </w:rPr>
      </w:pPr>
      <w:proofErr w:type="gramStart"/>
      <w:r w:rsidRPr="0062728A">
        <w:rPr>
          <w:rFonts w:ascii="Tahoma" w:hAnsi="Tahoma" w:cs="Tahoma"/>
        </w:rPr>
        <w:t>de</w:t>
      </w:r>
      <w:proofErr w:type="gramEnd"/>
      <w:r w:rsidRPr="0062728A">
        <w:rPr>
          <w:rFonts w:ascii="Tahoma" w:hAnsi="Tahoma" w:cs="Tahoma"/>
        </w:rPr>
        <w:t xml:space="preserve"> vertrouwenscontactperso</w:t>
      </w:r>
      <w:r w:rsidR="0062728A" w:rsidRPr="0062728A">
        <w:rPr>
          <w:rFonts w:ascii="Tahoma" w:hAnsi="Tahoma" w:cs="Tahoma"/>
        </w:rPr>
        <w:t xml:space="preserve">on </w:t>
      </w:r>
      <w:r w:rsidR="00EC1A9E" w:rsidRPr="0062728A">
        <w:rPr>
          <w:rFonts w:ascii="Tahoma" w:hAnsi="Tahoma" w:cs="Tahoma"/>
        </w:rPr>
        <w:t>coördine</w:t>
      </w:r>
      <w:r w:rsidR="0062728A" w:rsidRPr="0062728A">
        <w:rPr>
          <w:rFonts w:ascii="Tahoma" w:hAnsi="Tahoma" w:cs="Tahoma"/>
        </w:rPr>
        <w:t xml:space="preserve">ert </w:t>
      </w:r>
      <w:r w:rsidR="00EC1A9E" w:rsidRPr="0062728A">
        <w:rPr>
          <w:rFonts w:ascii="Tahoma" w:hAnsi="Tahoma" w:cs="Tahoma"/>
        </w:rPr>
        <w:t xml:space="preserve">de Verklaringen Omtrent Gedrag (VOG) binnen de jeugdafdeling van vv De Alblas. </w:t>
      </w:r>
    </w:p>
    <w:sectPr w:rsidR="00C73629" w:rsidRPr="0062728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50FC" w14:textId="77777777" w:rsidR="00A64F01" w:rsidRDefault="00A64F01" w:rsidP="00223C4A">
      <w:pPr>
        <w:spacing w:after="0" w:line="240" w:lineRule="auto"/>
      </w:pPr>
      <w:r>
        <w:separator/>
      </w:r>
    </w:p>
  </w:endnote>
  <w:endnote w:type="continuationSeparator" w:id="0">
    <w:p w14:paraId="624D720A" w14:textId="77777777" w:rsidR="00A64F01" w:rsidRDefault="00A64F01" w:rsidP="0022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F9C7" w14:textId="5311E16E" w:rsidR="003E1F2F" w:rsidRPr="003E1F2F" w:rsidRDefault="00246283">
    <w:pPr>
      <w:pStyle w:val="Footer"/>
      <w:pBdr>
        <w:top w:val="thinThickSmallGap" w:sz="24" w:space="1" w:color="823B0B" w:themeColor="accent2" w:themeShade="7F"/>
      </w:pBdr>
      <w:rPr>
        <w:rFonts w:ascii="Tahoma" w:eastAsiaTheme="majorEastAsia" w:hAnsi="Tahoma" w:cs="Tahoma"/>
      </w:rPr>
    </w:pPr>
    <w:r>
      <w:rPr>
        <w:rFonts w:ascii="Tahoma" w:eastAsiaTheme="majorEastAsia" w:hAnsi="Tahoma" w:cs="Tahoma"/>
      </w:rPr>
      <w:t>26 oktober</w:t>
    </w:r>
    <w:r w:rsidR="00D6403F">
      <w:rPr>
        <w:rFonts w:ascii="Tahoma" w:eastAsiaTheme="majorEastAsia" w:hAnsi="Tahoma" w:cs="Tahoma"/>
      </w:rPr>
      <w:t xml:space="preserve"> </w:t>
    </w:r>
    <w:r w:rsidR="002D7BDE">
      <w:rPr>
        <w:rFonts w:ascii="Tahoma" w:eastAsiaTheme="majorEastAsia" w:hAnsi="Tahoma" w:cs="Tahoma"/>
      </w:rPr>
      <w:t>202</w:t>
    </w:r>
    <w:r w:rsidR="00657AAC">
      <w:rPr>
        <w:rFonts w:ascii="Tahoma" w:eastAsiaTheme="majorEastAsia" w:hAnsi="Tahoma" w:cs="Tahoma"/>
      </w:rPr>
      <w:t>1</w:t>
    </w:r>
    <w:r w:rsidR="00C651CA" w:rsidRPr="003E1F2F">
      <w:rPr>
        <w:rFonts w:ascii="Tahoma" w:eastAsiaTheme="majorEastAsia" w:hAnsi="Tahoma" w:cs="Tahoma"/>
      </w:rPr>
      <w:ptab w:relativeTo="margin" w:alignment="right" w:leader="none"/>
    </w:r>
    <w:r w:rsidR="00C651CA" w:rsidRPr="003E1F2F">
      <w:rPr>
        <w:rFonts w:ascii="Tahoma" w:eastAsiaTheme="majorEastAsia" w:hAnsi="Tahoma" w:cs="Tahoma"/>
      </w:rPr>
      <w:t xml:space="preserve">Pagina </w:t>
    </w:r>
    <w:r w:rsidR="00C651CA" w:rsidRPr="003E1F2F">
      <w:rPr>
        <w:rFonts w:ascii="Tahoma" w:eastAsiaTheme="minorEastAsia" w:hAnsi="Tahoma" w:cs="Tahoma"/>
      </w:rPr>
      <w:fldChar w:fldCharType="begin"/>
    </w:r>
    <w:r w:rsidR="00C651CA" w:rsidRPr="003E1F2F">
      <w:rPr>
        <w:rFonts w:ascii="Tahoma" w:hAnsi="Tahoma" w:cs="Tahoma"/>
      </w:rPr>
      <w:instrText>PAGE   \* MERGEFORMAT</w:instrText>
    </w:r>
    <w:r w:rsidR="00C651CA" w:rsidRPr="003E1F2F">
      <w:rPr>
        <w:rFonts w:ascii="Tahoma" w:eastAsiaTheme="minorEastAsia" w:hAnsi="Tahoma" w:cs="Tahoma"/>
      </w:rPr>
      <w:fldChar w:fldCharType="separate"/>
    </w:r>
    <w:r w:rsidR="00C651CA" w:rsidRPr="00791EB5">
      <w:rPr>
        <w:rFonts w:ascii="Tahoma" w:eastAsiaTheme="majorEastAsia" w:hAnsi="Tahoma" w:cs="Tahoma"/>
        <w:noProof/>
      </w:rPr>
      <w:t>2</w:t>
    </w:r>
    <w:r w:rsidR="00C651CA" w:rsidRPr="003E1F2F">
      <w:rPr>
        <w:rFonts w:ascii="Tahoma" w:eastAsiaTheme="majorEastAsia" w:hAnsi="Tahoma" w:cs="Tahoma"/>
      </w:rPr>
      <w:fldChar w:fldCharType="end"/>
    </w:r>
  </w:p>
  <w:p w14:paraId="2A2139DC" w14:textId="77777777" w:rsidR="003E1F2F" w:rsidRPr="003E1F2F" w:rsidRDefault="00000000">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C23C" w14:textId="77777777" w:rsidR="00A64F01" w:rsidRDefault="00A64F01" w:rsidP="00223C4A">
      <w:pPr>
        <w:spacing w:after="0" w:line="240" w:lineRule="auto"/>
      </w:pPr>
      <w:r>
        <w:separator/>
      </w:r>
    </w:p>
  </w:footnote>
  <w:footnote w:type="continuationSeparator" w:id="0">
    <w:p w14:paraId="34C71164" w14:textId="77777777" w:rsidR="00A64F01" w:rsidRDefault="00A64F01" w:rsidP="00223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7FAD"/>
    <w:multiLevelType w:val="hybridMultilevel"/>
    <w:tmpl w:val="B2E8E7F8"/>
    <w:lvl w:ilvl="0" w:tplc="A600FF94">
      <w:start w:val="1"/>
      <w:numFmt w:val="upperLetter"/>
      <w:lvlText w:val="%1."/>
      <w:lvlJc w:val="left"/>
      <w:pPr>
        <w:ind w:left="360" w:hanging="360"/>
      </w:pPr>
      <w:rPr>
        <w:rFonts w:hint="default"/>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422170D"/>
    <w:multiLevelType w:val="hybridMultilevel"/>
    <w:tmpl w:val="66961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995F81"/>
    <w:multiLevelType w:val="hybridMultilevel"/>
    <w:tmpl w:val="944EDDDC"/>
    <w:lvl w:ilvl="0" w:tplc="DC30A6D8">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624BC3"/>
    <w:multiLevelType w:val="hybridMultilevel"/>
    <w:tmpl w:val="5196767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6F404370">
      <w:start w:val="3"/>
      <w:numFmt w:val="upperLetter"/>
      <w:lvlText w:val="%3."/>
      <w:lvlJc w:val="left"/>
      <w:pPr>
        <w:ind w:left="2340" w:hanging="360"/>
      </w:pPr>
      <w:rPr>
        <w:rFonts w:hint="default"/>
        <w:i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F4796D"/>
    <w:multiLevelType w:val="hybridMultilevel"/>
    <w:tmpl w:val="3D0C78AE"/>
    <w:lvl w:ilvl="0" w:tplc="0413000F">
      <w:start w:val="1"/>
      <w:numFmt w:val="decimal"/>
      <w:lvlText w:val="%1."/>
      <w:lvlJc w:val="left"/>
      <w:pPr>
        <w:ind w:left="360" w:hanging="360"/>
      </w:pPr>
      <w:rPr>
        <w:rFonts w:hint="default"/>
      </w:rPr>
    </w:lvl>
    <w:lvl w:ilvl="1" w:tplc="04130001">
      <w:start w:val="1"/>
      <w:numFmt w:val="bullet"/>
      <w:lvlText w:val=""/>
      <w:lvlJc w:val="left"/>
      <w:pPr>
        <w:ind w:left="1440" w:hanging="360"/>
      </w:pPr>
      <w:rPr>
        <w:rFonts w:ascii="Symbol" w:hAnsi="Symbol" w:hint="default"/>
      </w:rPr>
    </w:lvl>
    <w:lvl w:ilvl="2" w:tplc="30EAE3F0">
      <w:numFmt w:val="bullet"/>
      <w:lvlText w:val="-"/>
      <w:lvlJc w:val="left"/>
      <w:pPr>
        <w:ind w:left="2340" w:hanging="360"/>
      </w:pPr>
      <w:rPr>
        <w:rFonts w:ascii="Tahoma" w:eastAsiaTheme="minorHAnsi" w:hAnsi="Tahoma" w:cs="Tahom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207DF5"/>
    <w:multiLevelType w:val="hybridMultilevel"/>
    <w:tmpl w:val="E1E6DF8E"/>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6" w15:restartNumberingAfterBreak="0">
    <w:nsid w:val="4F8D1004"/>
    <w:multiLevelType w:val="hybridMultilevel"/>
    <w:tmpl w:val="F912E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07601C"/>
    <w:multiLevelType w:val="hybridMultilevel"/>
    <w:tmpl w:val="C5D27D10"/>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88C0920"/>
    <w:multiLevelType w:val="hybridMultilevel"/>
    <w:tmpl w:val="3486713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B84416D"/>
    <w:multiLevelType w:val="hybridMultilevel"/>
    <w:tmpl w:val="B2E8E7F8"/>
    <w:lvl w:ilvl="0" w:tplc="FFFFFFFF">
      <w:start w:val="1"/>
      <w:numFmt w:val="upperLetter"/>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6607463">
    <w:abstractNumId w:val="3"/>
  </w:num>
  <w:num w:numId="2" w16cid:durableId="1974404488">
    <w:abstractNumId w:val="4"/>
  </w:num>
  <w:num w:numId="3" w16cid:durableId="1559701261">
    <w:abstractNumId w:val="2"/>
  </w:num>
  <w:num w:numId="4" w16cid:durableId="1590309290">
    <w:abstractNumId w:val="0"/>
  </w:num>
  <w:num w:numId="5" w16cid:durableId="1956135915">
    <w:abstractNumId w:val="9"/>
  </w:num>
  <w:num w:numId="6" w16cid:durableId="1545942720">
    <w:abstractNumId w:val="1"/>
  </w:num>
  <w:num w:numId="7" w16cid:durableId="691958963">
    <w:abstractNumId w:val="6"/>
  </w:num>
  <w:num w:numId="8" w16cid:durableId="808278578">
    <w:abstractNumId w:val="8"/>
  </w:num>
  <w:num w:numId="9" w16cid:durableId="2112703665">
    <w:abstractNumId w:val="5"/>
  </w:num>
  <w:num w:numId="10" w16cid:durableId="9647755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3B"/>
    <w:rsid w:val="00090C62"/>
    <w:rsid w:val="000C2082"/>
    <w:rsid w:val="000E209A"/>
    <w:rsid w:val="001D2D69"/>
    <w:rsid w:val="001E04BC"/>
    <w:rsid w:val="001E709A"/>
    <w:rsid w:val="0020568D"/>
    <w:rsid w:val="00223C4A"/>
    <w:rsid w:val="00246283"/>
    <w:rsid w:val="00261B42"/>
    <w:rsid w:val="00272425"/>
    <w:rsid w:val="002D7BDE"/>
    <w:rsid w:val="00367498"/>
    <w:rsid w:val="0039574B"/>
    <w:rsid w:val="0048053B"/>
    <w:rsid w:val="005460C9"/>
    <w:rsid w:val="00554AFC"/>
    <w:rsid w:val="005636AC"/>
    <w:rsid w:val="005A3F77"/>
    <w:rsid w:val="005B591C"/>
    <w:rsid w:val="00620C2F"/>
    <w:rsid w:val="0062728A"/>
    <w:rsid w:val="00657AAC"/>
    <w:rsid w:val="006626C5"/>
    <w:rsid w:val="006E0564"/>
    <w:rsid w:val="007164CD"/>
    <w:rsid w:val="008946E8"/>
    <w:rsid w:val="008C41B5"/>
    <w:rsid w:val="00903DAC"/>
    <w:rsid w:val="009353EC"/>
    <w:rsid w:val="00A02158"/>
    <w:rsid w:val="00A50F4B"/>
    <w:rsid w:val="00A64F01"/>
    <w:rsid w:val="00A71845"/>
    <w:rsid w:val="00A91973"/>
    <w:rsid w:val="00AB485F"/>
    <w:rsid w:val="00B56967"/>
    <w:rsid w:val="00B73DA2"/>
    <w:rsid w:val="00B92E28"/>
    <w:rsid w:val="00B94409"/>
    <w:rsid w:val="00C0666A"/>
    <w:rsid w:val="00C43DEA"/>
    <w:rsid w:val="00C651CA"/>
    <w:rsid w:val="00C7192A"/>
    <w:rsid w:val="00C73629"/>
    <w:rsid w:val="00C80D4C"/>
    <w:rsid w:val="00C837C1"/>
    <w:rsid w:val="00D401C9"/>
    <w:rsid w:val="00D42556"/>
    <w:rsid w:val="00D6403F"/>
    <w:rsid w:val="00D92FD0"/>
    <w:rsid w:val="00DE59B6"/>
    <w:rsid w:val="00DF5F87"/>
    <w:rsid w:val="00E746C4"/>
    <w:rsid w:val="00EB47D9"/>
    <w:rsid w:val="00EC1A9E"/>
    <w:rsid w:val="00ED2510"/>
    <w:rsid w:val="00EE20B9"/>
    <w:rsid w:val="00F47D14"/>
    <w:rsid w:val="00FD59F3"/>
    <w:rsid w:val="00FF2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A939"/>
  <w15:chartTrackingRefBased/>
  <w15:docId w15:val="{61085CFC-66AD-49A4-B38C-FF1A17B5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3B"/>
    <w:pPr>
      <w:spacing w:after="200" w:line="276" w:lineRule="auto"/>
    </w:pPr>
  </w:style>
  <w:style w:type="paragraph" w:styleId="Heading1">
    <w:name w:val="heading 1"/>
    <w:basedOn w:val="Normal"/>
    <w:next w:val="Normal"/>
    <w:link w:val="Heading1Char"/>
    <w:uiPriority w:val="9"/>
    <w:qFormat/>
    <w:rsid w:val="0048053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3B"/>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4805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48053B"/>
    <w:rPr>
      <w:b/>
      <w:bCs/>
    </w:rPr>
  </w:style>
  <w:style w:type="paragraph" w:styleId="ListParagraph">
    <w:name w:val="List Paragraph"/>
    <w:basedOn w:val="Normal"/>
    <w:uiPriority w:val="34"/>
    <w:qFormat/>
    <w:rsid w:val="0048053B"/>
    <w:pPr>
      <w:ind w:left="720"/>
      <w:contextualSpacing/>
    </w:pPr>
  </w:style>
  <w:style w:type="character" w:styleId="Hyperlink">
    <w:name w:val="Hyperlink"/>
    <w:basedOn w:val="DefaultParagraphFont"/>
    <w:uiPriority w:val="99"/>
    <w:unhideWhenUsed/>
    <w:rsid w:val="0048053B"/>
    <w:rPr>
      <w:b/>
      <w:bCs/>
      <w:strike w:val="0"/>
      <w:dstrike w:val="0"/>
      <w:color w:val="D80100"/>
      <w:u w:val="none"/>
      <w:effect w:val="none"/>
    </w:rPr>
  </w:style>
  <w:style w:type="table" w:styleId="TableGrid">
    <w:name w:val="Table Grid"/>
    <w:basedOn w:val="TableNormal"/>
    <w:uiPriority w:val="59"/>
    <w:rsid w:val="0048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05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53B"/>
  </w:style>
  <w:style w:type="paragraph" w:styleId="Header">
    <w:name w:val="header"/>
    <w:basedOn w:val="Normal"/>
    <w:link w:val="HeaderChar"/>
    <w:uiPriority w:val="99"/>
    <w:unhideWhenUsed/>
    <w:rsid w:val="00223C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3C4A"/>
  </w:style>
  <w:style w:type="character" w:styleId="UnresolvedMention">
    <w:name w:val="Unresolved Mention"/>
    <w:basedOn w:val="DefaultParagraphFont"/>
    <w:uiPriority w:val="99"/>
    <w:semiHidden/>
    <w:unhideWhenUsed/>
    <w:rsid w:val="00090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dealblas.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rumveiligesport@nocnsf.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umveiligesport@nocnsf.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0A2E-1A95-48C2-ACA0-4A1F527E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1315</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Biemond</dc:creator>
  <cp:keywords/>
  <dc:description/>
  <cp:lastModifiedBy>Arjan Lugthart</cp:lastModifiedBy>
  <cp:revision>45</cp:revision>
  <dcterms:created xsi:type="dcterms:W3CDTF">2019-12-18T08:22:00Z</dcterms:created>
  <dcterms:modified xsi:type="dcterms:W3CDTF">2022-07-01T09:54:00Z</dcterms:modified>
</cp:coreProperties>
</file>